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008BD" w14:textId="77777777" w:rsidR="00D77C03" w:rsidRPr="003603FE" w:rsidRDefault="00D77C03" w:rsidP="00D72292"/>
    <w:p w14:paraId="561BE5E5" w14:textId="77777777" w:rsidR="00D77C03" w:rsidRPr="003603FE" w:rsidRDefault="00D77C03" w:rsidP="00D72292">
      <w:pPr>
        <w:ind w:right="-573"/>
        <w:jc w:val="center"/>
        <w:rPr>
          <w:rFonts w:ascii="Times New Roman" w:eastAsia="Times New Roman" w:hAnsi="Times New Roman" w:cs="Times New Roman"/>
          <w:b/>
          <w:bCs/>
          <w:sz w:val="28"/>
          <w:szCs w:val="28"/>
        </w:rPr>
      </w:pPr>
    </w:p>
    <w:p w14:paraId="7634014A"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44226600"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76AFDA0D"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534D0C93"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4DE833F3"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601DD53B"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738A1E1C" w14:textId="77777777" w:rsidR="00793F8C" w:rsidRDefault="00793F8C" w:rsidP="00793F8C">
      <w:pPr>
        <w:spacing w:after="0"/>
        <w:ind w:right="-573"/>
        <w:jc w:val="center"/>
        <w:rPr>
          <w:rFonts w:ascii="Times New Roman" w:eastAsia="Times New Roman" w:hAnsi="Times New Roman" w:cs="Times New Roman"/>
          <w:b/>
          <w:bCs/>
          <w:sz w:val="48"/>
          <w:szCs w:val="48"/>
        </w:rPr>
      </w:pPr>
    </w:p>
    <w:p w14:paraId="074F549E" w14:textId="77777777" w:rsidR="00D77C03" w:rsidRPr="003603FE" w:rsidRDefault="00D77C03" w:rsidP="00793F8C">
      <w:pPr>
        <w:spacing w:after="0"/>
        <w:ind w:right="-573"/>
        <w:jc w:val="center"/>
        <w:rPr>
          <w:rFonts w:ascii="Times New Roman" w:eastAsia="Times New Roman" w:hAnsi="Times New Roman" w:cs="Times New Roman"/>
          <w:b/>
          <w:bCs/>
          <w:sz w:val="48"/>
          <w:szCs w:val="48"/>
        </w:rPr>
      </w:pPr>
      <w:r w:rsidRPr="003603FE">
        <w:rPr>
          <w:rFonts w:ascii="Times New Roman" w:eastAsia="Times New Roman" w:hAnsi="Times New Roman" w:cs="Times New Roman"/>
          <w:b/>
          <w:bCs/>
          <w:sz w:val="48"/>
          <w:szCs w:val="48"/>
        </w:rPr>
        <w:t xml:space="preserve">ТУРИСТСКИЙ ПАСПОРТ </w:t>
      </w:r>
    </w:p>
    <w:p w14:paraId="096DDD63" w14:textId="77777777" w:rsidR="00D77C03" w:rsidRPr="003603FE" w:rsidRDefault="00D77C03" w:rsidP="00793F8C">
      <w:pPr>
        <w:spacing w:after="0"/>
        <w:ind w:right="-573"/>
        <w:jc w:val="center"/>
        <w:rPr>
          <w:rFonts w:ascii="Times New Roman" w:eastAsia="Times New Roman" w:hAnsi="Times New Roman" w:cs="Times New Roman"/>
          <w:b/>
          <w:bCs/>
          <w:sz w:val="48"/>
          <w:szCs w:val="48"/>
        </w:rPr>
      </w:pPr>
      <w:r w:rsidRPr="003603FE">
        <w:rPr>
          <w:rFonts w:ascii="Times New Roman" w:eastAsia="Times New Roman" w:hAnsi="Times New Roman" w:cs="Times New Roman"/>
          <w:b/>
          <w:bCs/>
          <w:sz w:val="48"/>
          <w:szCs w:val="48"/>
        </w:rPr>
        <w:t xml:space="preserve">ГОРОДСКОГО ОКРУГА </w:t>
      </w:r>
    </w:p>
    <w:p w14:paraId="56D2C3FA" w14:textId="4202563C" w:rsidR="00D77C03" w:rsidRPr="003603FE" w:rsidRDefault="00D77C03" w:rsidP="00793F8C">
      <w:pPr>
        <w:spacing w:after="0"/>
        <w:ind w:right="-573"/>
        <w:jc w:val="center"/>
        <w:rPr>
          <w:rFonts w:ascii="Times New Roman" w:hAnsi="Times New Roman" w:cs="Times New Roman"/>
          <w:sz w:val="48"/>
          <w:szCs w:val="48"/>
        </w:rPr>
      </w:pPr>
      <w:r w:rsidRPr="003603FE">
        <w:rPr>
          <w:rFonts w:ascii="Times New Roman" w:eastAsia="Times New Roman" w:hAnsi="Times New Roman" w:cs="Times New Roman"/>
          <w:b/>
          <w:bCs/>
          <w:sz w:val="48"/>
          <w:szCs w:val="48"/>
        </w:rPr>
        <w:t>«</w:t>
      </w:r>
      <w:r w:rsidR="00793F8C">
        <w:rPr>
          <w:rFonts w:ascii="Times New Roman" w:eastAsia="Times New Roman" w:hAnsi="Times New Roman" w:cs="Times New Roman"/>
          <w:b/>
          <w:bCs/>
          <w:sz w:val="48"/>
          <w:szCs w:val="48"/>
        </w:rPr>
        <w:t xml:space="preserve">Город </w:t>
      </w:r>
      <w:r w:rsidR="00B817EB">
        <w:rPr>
          <w:rFonts w:ascii="Times New Roman" w:eastAsia="Times New Roman" w:hAnsi="Times New Roman" w:cs="Times New Roman"/>
          <w:b/>
          <w:bCs/>
          <w:sz w:val="48"/>
          <w:szCs w:val="48"/>
        </w:rPr>
        <w:t>Кызыл Республики Тыва</w:t>
      </w:r>
      <w:r w:rsidRPr="003603FE">
        <w:rPr>
          <w:rFonts w:ascii="Times New Roman" w:eastAsia="Times New Roman" w:hAnsi="Times New Roman" w:cs="Times New Roman"/>
          <w:b/>
          <w:bCs/>
          <w:sz w:val="48"/>
          <w:szCs w:val="48"/>
        </w:rPr>
        <w:t>»</w:t>
      </w:r>
    </w:p>
    <w:p w14:paraId="6EB543AE" w14:textId="77777777" w:rsidR="00D77C03" w:rsidRPr="003603FE" w:rsidRDefault="00D77C03" w:rsidP="00D72292">
      <w:pPr>
        <w:rPr>
          <w:rFonts w:ascii="Times New Roman" w:hAnsi="Times New Roman" w:cs="Times New Roman"/>
          <w:sz w:val="28"/>
          <w:szCs w:val="28"/>
        </w:rPr>
      </w:pPr>
    </w:p>
    <w:p w14:paraId="3AF25FB3" w14:textId="77777777" w:rsidR="00D77C03" w:rsidRPr="003603FE" w:rsidRDefault="00D77C03" w:rsidP="00D72292">
      <w:pPr>
        <w:rPr>
          <w:rFonts w:ascii="Times New Roman" w:hAnsi="Times New Roman" w:cs="Times New Roman"/>
          <w:sz w:val="28"/>
          <w:szCs w:val="28"/>
        </w:rPr>
      </w:pPr>
    </w:p>
    <w:p w14:paraId="7F4E28AB" w14:textId="77777777" w:rsidR="00D77C03" w:rsidRPr="003603FE" w:rsidRDefault="00D77C03" w:rsidP="00D72292">
      <w:pPr>
        <w:rPr>
          <w:rFonts w:ascii="Times New Roman" w:hAnsi="Times New Roman" w:cs="Times New Roman"/>
          <w:sz w:val="28"/>
          <w:szCs w:val="28"/>
        </w:rPr>
      </w:pPr>
    </w:p>
    <w:p w14:paraId="747B35BC" w14:textId="77777777" w:rsidR="00D77C03" w:rsidRPr="003603FE" w:rsidRDefault="00D77C03" w:rsidP="00D72292">
      <w:pPr>
        <w:rPr>
          <w:rFonts w:ascii="Times New Roman" w:hAnsi="Times New Roman" w:cs="Times New Roman"/>
          <w:sz w:val="28"/>
          <w:szCs w:val="28"/>
        </w:rPr>
      </w:pPr>
    </w:p>
    <w:p w14:paraId="35C952D3" w14:textId="77777777" w:rsidR="00D77C03" w:rsidRPr="003603FE" w:rsidRDefault="00D77C03" w:rsidP="00D72292">
      <w:pPr>
        <w:rPr>
          <w:rFonts w:ascii="Times New Roman" w:hAnsi="Times New Roman" w:cs="Times New Roman"/>
          <w:sz w:val="28"/>
          <w:szCs w:val="28"/>
        </w:rPr>
      </w:pPr>
    </w:p>
    <w:p w14:paraId="077B474A" w14:textId="77777777" w:rsidR="00D77C03" w:rsidRPr="003603FE" w:rsidRDefault="00D77C03" w:rsidP="00D72292">
      <w:pPr>
        <w:rPr>
          <w:rFonts w:ascii="Times New Roman" w:hAnsi="Times New Roman" w:cs="Times New Roman"/>
          <w:sz w:val="28"/>
          <w:szCs w:val="28"/>
        </w:rPr>
      </w:pPr>
    </w:p>
    <w:p w14:paraId="1F6AA52C" w14:textId="77777777" w:rsidR="00D77C03" w:rsidRPr="003603FE" w:rsidRDefault="00D77C03" w:rsidP="00D72292">
      <w:pPr>
        <w:rPr>
          <w:rFonts w:ascii="Times New Roman" w:hAnsi="Times New Roman" w:cs="Times New Roman"/>
          <w:sz w:val="28"/>
          <w:szCs w:val="28"/>
        </w:rPr>
      </w:pPr>
    </w:p>
    <w:p w14:paraId="594F40CE" w14:textId="77777777" w:rsidR="00D77C03" w:rsidRPr="003603FE" w:rsidRDefault="00D77C03" w:rsidP="00D72292">
      <w:pPr>
        <w:rPr>
          <w:rFonts w:ascii="Times New Roman" w:hAnsi="Times New Roman" w:cs="Times New Roman"/>
          <w:sz w:val="28"/>
          <w:szCs w:val="28"/>
        </w:rPr>
      </w:pPr>
    </w:p>
    <w:p w14:paraId="5076050A" w14:textId="77777777" w:rsidR="00D77C03" w:rsidRPr="003603FE" w:rsidRDefault="00D77C03" w:rsidP="00D72292">
      <w:pPr>
        <w:rPr>
          <w:rFonts w:ascii="Times New Roman" w:hAnsi="Times New Roman" w:cs="Times New Roman"/>
          <w:sz w:val="28"/>
          <w:szCs w:val="28"/>
        </w:rPr>
      </w:pPr>
    </w:p>
    <w:p w14:paraId="5AAC212E" w14:textId="77777777" w:rsidR="00D77C03" w:rsidRPr="003603FE" w:rsidRDefault="00D77C03" w:rsidP="00D72292">
      <w:pPr>
        <w:rPr>
          <w:rFonts w:ascii="Times New Roman" w:hAnsi="Times New Roman" w:cs="Times New Roman"/>
          <w:sz w:val="28"/>
          <w:szCs w:val="28"/>
        </w:rPr>
      </w:pPr>
    </w:p>
    <w:p w14:paraId="6DE2DECE" w14:textId="77777777" w:rsidR="00D77C03" w:rsidRPr="003603FE" w:rsidRDefault="00D77C03" w:rsidP="00D72292">
      <w:pPr>
        <w:spacing w:after="0"/>
        <w:contextualSpacing/>
        <w:jc w:val="both"/>
        <w:rPr>
          <w:rFonts w:ascii="Times New Roman" w:hAnsi="Times New Roman" w:cs="Times New Roman"/>
          <w:sz w:val="28"/>
          <w:szCs w:val="28"/>
        </w:rPr>
      </w:pPr>
    </w:p>
    <w:p w14:paraId="338A74B4" w14:textId="77777777" w:rsidR="00D77C03" w:rsidRPr="003603FE" w:rsidRDefault="00D77C03" w:rsidP="00D72292">
      <w:pPr>
        <w:spacing w:after="0"/>
        <w:contextualSpacing/>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498545320"/>
        <w:docPartObj>
          <w:docPartGallery w:val="Table of Contents"/>
          <w:docPartUnique/>
        </w:docPartObj>
      </w:sdtPr>
      <w:sdtEndPr>
        <w:rPr>
          <w:b/>
          <w:bCs/>
        </w:rPr>
      </w:sdtEndPr>
      <w:sdtContent>
        <w:p w14:paraId="61ABFE92" w14:textId="77777777" w:rsidR="00F4279E" w:rsidRPr="003B7E6C" w:rsidRDefault="00F4279E">
          <w:pPr>
            <w:pStyle w:val="af1"/>
            <w:rPr>
              <w:rFonts w:ascii="Times New Roman" w:hAnsi="Times New Roman" w:cs="Times New Roman"/>
              <w:b/>
              <w:color w:val="auto"/>
            </w:rPr>
          </w:pPr>
          <w:r w:rsidRPr="003B7E6C">
            <w:rPr>
              <w:rFonts w:ascii="Times New Roman" w:hAnsi="Times New Roman" w:cs="Times New Roman"/>
              <w:b/>
              <w:color w:val="auto"/>
            </w:rPr>
            <w:t>Оглавление</w:t>
          </w:r>
        </w:p>
        <w:p w14:paraId="1E52176F" w14:textId="77777777" w:rsidR="00F4279E" w:rsidRPr="0020467C" w:rsidRDefault="000C2A8B">
          <w:pPr>
            <w:pStyle w:val="12"/>
            <w:tabs>
              <w:tab w:val="left" w:pos="440"/>
              <w:tab w:val="right" w:leader="dot" w:pos="9345"/>
            </w:tabs>
            <w:rPr>
              <w:rFonts w:ascii="Times New Roman" w:eastAsiaTheme="minorEastAsia" w:hAnsi="Times New Roman" w:cs="Times New Roman"/>
              <w:noProof/>
              <w:lang w:eastAsia="ru-RU"/>
            </w:rPr>
          </w:pPr>
          <w:r>
            <w:fldChar w:fldCharType="begin"/>
          </w:r>
          <w:r w:rsidR="00F4279E">
            <w:instrText xml:space="preserve"> TOC \o "1-3" \h \z \u </w:instrText>
          </w:r>
          <w:r>
            <w:fldChar w:fldCharType="separate"/>
          </w:r>
          <w:hyperlink w:anchor="_Toc3034049" w:history="1">
            <w:r w:rsidR="00F4279E" w:rsidRPr="0020467C">
              <w:rPr>
                <w:rStyle w:val="a5"/>
                <w:rFonts w:ascii="Times New Roman" w:hAnsi="Times New Roman" w:cs="Times New Roman"/>
                <w:b/>
                <w:noProof/>
              </w:rPr>
              <w:t>1.</w:t>
            </w:r>
            <w:r w:rsidR="00F4279E" w:rsidRPr="0020467C">
              <w:rPr>
                <w:rFonts w:ascii="Times New Roman" w:eastAsiaTheme="minorEastAsia" w:hAnsi="Times New Roman" w:cs="Times New Roman"/>
                <w:noProof/>
                <w:lang w:eastAsia="ru-RU"/>
              </w:rPr>
              <w:tab/>
            </w:r>
            <w:r w:rsidR="00F4279E" w:rsidRPr="0020467C">
              <w:rPr>
                <w:rStyle w:val="a5"/>
                <w:rFonts w:ascii="Times New Roman" w:hAnsi="Times New Roman" w:cs="Times New Roman"/>
                <w:b/>
                <w:noProof/>
              </w:rPr>
              <w:t>Общие сведения о регионе</w:t>
            </w:r>
            <w:r w:rsidR="00F4279E" w:rsidRPr="0020467C">
              <w:rPr>
                <w:rFonts w:ascii="Times New Roman" w:hAnsi="Times New Roman" w:cs="Times New Roman"/>
                <w:noProof/>
                <w:webHidden/>
              </w:rPr>
              <w:tab/>
            </w:r>
            <w:r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_Toc3034049 \h </w:instrText>
            </w:r>
            <w:r w:rsidRPr="0020467C">
              <w:rPr>
                <w:rFonts w:ascii="Times New Roman" w:hAnsi="Times New Roman" w:cs="Times New Roman"/>
                <w:noProof/>
                <w:webHidden/>
              </w:rPr>
            </w:r>
            <w:r w:rsidRPr="0020467C">
              <w:rPr>
                <w:rFonts w:ascii="Times New Roman" w:hAnsi="Times New Roman" w:cs="Times New Roman"/>
                <w:noProof/>
                <w:webHidden/>
              </w:rPr>
              <w:fldChar w:fldCharType="separate"/>
            </w:r>
            <w:r w:rsidR="00C21DC7">
              <w:rPr>
                <w:rFonts w:ascii="Times New Roman" w:hAnsi="Times New Roman" w:cs="Times New Roman"/>
                <w:noProof/>
                <w:webHidden/>
              </w:rPr>
              <w:t>3</w:t>
            </w:r>
            <w:r w:rsidRPr="0020467C">
              <w:rPr>
                <w:rFonts w:ascii="Times New Roman" w:hAnsi="Times New Roman" w:cs="Times New Roman"/>
                <w:noProof/>
                <w:webHidden/>
              </w:rPr>
              <w:fldChar w:fldCharType="end"/>
            </w:r>
          </w:hyperlink>
        </w:p>
        <w:p w14:paraId="4E59C27C" w14:textId="77777777" w:rsidR="00F4279E" w:rsidRPr="0020467C" w:rsidRDefault="0022644A">
          <w:pPr>
            <w:pStyle w:val="23"/>
            <w:tabs>
              <w:tab w:val="left" w:pos="880"/>
              <w:tab w:val="right" w:leader="dot" w:pos="9345"/>
            </w:tabs>
            <w:rPr>
              <w:rFonts w:ascii="Times New Roman" w:eastAsiaTheme="minorEastAsia" w:hAnsi="Times New Roman" w:cs="Times New Roman"/>
              <w:noProof/>
              <w:lang w:eastAsia="ru-RU"/>
            </w:rPr>
          </w:pPr>
          <w:hyperlink w:anchor="_Toc3034050" w:history="1">
            <w:r w:rsidR="00F4279E" w:rsidRPr="0020467C">
              <w:rPr>
                <w:rStyle w:val="a5"/>
                <w:rFonts w:ascii="Times New Roman" w:hAnsi="Times New Roman" w:cs="Times New Roman"/>
                <w:b/>
                <w:noProof/>
              </w:rPr>
              <w:t>1.1.</w:t>
            </w:r>
            <w:r w:rsidR="00F4279E" w:rsidRPr="0020467C">
              <w:rPr>
                <w:rFonts w:ascii="Times New Roman" w:eastAsiaTheme="minorEastAsia" w:hAnsi="Times New Roman" w:cs="Times New Roman"/>
                <w:noProof/>
                <w:lang w:eastAsia="ru-RU"/>
              </w:rPr>
              <w:tab/>
            </w:r>
            <w:r w:rsidR="00F4279E" w:rsidRPr="0020467C">
              <w:rPr>
                <w:rStyle w:val="a5"/>
                <w:rFonts w:ascii="Times New Roman" w:hAnsi="Times New Roman" w:cs="Times New Roman"/>
                <w:b/>
                <w:noProof/>
              </w:rPr>
              <w:t>Общая информация</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_Toc3034050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4</w:t>
            </w:r>
            <w:r w:rsidR="000C2A8B" w:rsidRPr="0020467C">
              <w:rPr>
                <w:rFonts w:ascii="Times New Roman" w:hAnsi="Times New Roman" w:cs="Times New Roman"/>
                <w:noProof/>
                <w:webHidden/>
              </w:rPr>
              <w:fldChar w:fldCharType="end"/>
            </w:r>
          </w:hyperlink>
        </w:p>
        <w:p w14:paraId="6486DB9F" w14:textId="77777777" w:rsidR="00F4279E" w:rsidRPr="0020467C" w:rsidRDefault="0022644A">
          <w:pPr>
            <w:pStyle w:val="31"/>
            <w:tabs>
              <w:tab w:val="left" w:pos="1320"/>
              <w:tab w:val="right" w:leader="dot" w:pos="9345"/>
            </w:tabs>
            <w:rPr>
              <w:rFonts w:ascii="Times New Roman" w:eastAsiaTheme="minorEastAsia" w:hAnsi="Times New Roman" w:cs="Times New Roman"/>
              <w:noProof/>
              <w:lang w:eastAsia="ru-RU"/>
            </w:rPr>
          </w:pPr>
          <w:hyperlink w:anchor="_Toc3034051" w:history="1">
            <w:r w:rsidR="00F4279E" w:rsidRPr="0020467C">
              <w:rPr>
                <w:rStyle w:val="a5"/>
                <w:rFonts w:ascii="Times New Roman" w:hAnsi="Times New Roman" w:cs="Times New Roman"/>
                <w:b/>
                <w:noProof/>
              </w:rPr>
              <w:t>1.1.1.</w:t>
            </w:r>
            <w:r w:rsidR="00F4279E" w:rsidRPr="0020467C">
              <w:rPr>
                <w:rFonts w:ascii="Times New Roman" w:eastAsiaTheme="minorEastAsia" w:hAnsi="Times New Roman" w:cs="Times New Roman"/>
                <w:noProof/>
                <w:lang w:eastAsia="ru-RU"/>
              </w:rPr>
              <w:tab/>
            </w:r>
            <w:r w:rsidR="00F4279E" w:rsidRPr="0020467C">
              <w:rPr>
                <w:rStyle w:val="a5"/>
                <w:rFonts w:ascii="Times New Roman" w:hAnsi="Times New Roman" w:cs="Times New Roman"/>
                <w:b/>
                <w:noProof/>
              </w:rPr>
              <w:t>Перспективные и приоритетные виды туризма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_Toc3034051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8</w:t>
            </w:r>
            <w:r w:rsidR="000C2A8B" w:rsidRPr="0020467C">
              <w:rPr>
                <w:rFonts w:ascii="Times New Roman" w:hAnsi="Times New Roman" w:cs="Times New Roman"/>
                <w:noProof/>
                <w:webHidden/>
              </w:rPr>
              <w:fldChar w:fldCharType="end"/>
            </w:r>
          </w:hyperlink>
        </w:p>
        <w:p w14:paraId="24A45508" w14:textId="77777777" w:rsidR="00F4279E" w:rsidRPr="0020467C" w:rsidRDefault="0022644A">
          <w:pPr>
            <w:pStyle w:val="31"/>
            <w:tabs>
              <w:tab w:val="left" w:pos="1320"/>
              <w:tab w:val="right" w:leader="dot" w:pos="9345"/>
            </w:tabs>
            <w:rPr>
              <w:rFonts w:ascii="Times New Roman" w:eastAsiaTheme="minorEastAsia" w:hAnsi="Times New Roman" w:cs="Times New Roman"/>
              <w:noProof/>
              <w:lang w:eastAsia="ru-RU"/>
            </w:rPr>
          </w:pPr>
          <w:hyperlink w:anchor="_Toc3034052" w:history="1">
            <w:r w:rsidR="00F4279E" w:rsidRPr="0020467C">
              <w:rPr>
                <w:rStyle w:val="a5"/>
                <w:rFonts w:ascii="Times New Roman" w:hAnsi="Times New Roman" w:cs="Times New Roman"/>
                <w:b/>
                <w:noProof/>
              </w:rPr>
              <w:t>1.1.2.</w:t>
            </w:r>
            <w:r w:rsidR="00F4279E" w:rsidRPr="0020467C">
              <w:rPr>
                <w:rFonts w:ascii="Times New Roman" w:eastAsiaTheme="minorEastAsia" w:hAnsi="Times New Roman" w:cs="Times New Roman"/>
                <w:noProof/>
                <w:lang w:eastAsia="ru-RU"/>
              </w:rPr>
              <w:tab/>
            </w:r>
            <w:r w:rsidR="00F4279E" w:rsidRPr="0020467C">
              <w:rPr>
                <w:rStyle w:val="a5"/>
                <w:rFonts w:ascii="Times New Roman" w:hAnsi="Times New Roman" w:cs="Times New Roman"/>
                <w:b/>
                <w:noProof/>
              </w:rPr>
              <w:t>Органы власти в сфере туризма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_Toc3034052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9</w:t>
            </w:r>
            <w:r w:rsidR="000C2A8B" w:rsidRPr="0020467C">
              <w:rPr>
                <w:rFonts w:ascii="Times New Roman" w:hAnsi="Times New Roman" w:cs="Times New Roman"/>
                <w:noProof/>
                <w:webHidden/>
              </w:rPr>
              <w:fldChar w:fldCharType="end"/>
            </w:r>
          </w:hyperlink>
        </w:p>
        <w:p w14:paraId="4F5EC775" w14:textId="77777777" w:rsidR="00F4279E" w:rsidRPr="0020467C" w:rsidRDefault="0022644A">
          <w:pPr>
            <w:pStyle w:val="31"/>
            <w:tabs>
              <w:tab w:val="right" w:leader="dot" w:pos="9345"/>
            </w:tabs>
            <w:rPr>
              <w:rFonts w:ascii="Times New Roman" w:eastAsiaTheme="minorEastAsia" w:hAnsi="Times New Roman" w:cs="Times New Roman"/>
              <w:noProof/>
              <w:lang w:eastAsia="ru-RU"/>
            </w:rPr>
          </w:pPr>
          <w:hyperlink w:anchor="_Toc3034053" w:history="1">
            <w:r w:rsidR="00F4279E" w:rsidRPr="0020467C">
              <w:rPr>
                <w:rStyle w:val="a5"/>
                <w:rFonts w:ascii="Times New Roman" w:hAnsi="Times New Roman" w:cs="Times New Roman"/>
                <w:b/>
                <w:noProof/>
              </w:rPr>
              <w:t xml:space="preserve">1.1.3. </w:t>
            </w:r>
            <w:r w:rsidR="00947657">
              <w:rPr>
                <w:rStyle w:val="a5"/>
                <w:rFonts w:ascii="Times New Roman" w:hAnsi="Times New Roman" w:cs="Times New Roman"/>
                <w:b/>
                <w:noProof/>
              </w:rPr>
              <w:t xml:space="preserve">  </w:t>
            </w:r>
            <w:r w:rsidR="00F4279E" w:rsidRPr="0020467C">
              <w:rPr>
                <w:rStyle w:val="a5"/>
                <w:rFonts w:ascii="Times New Roman" w:hAnsi="Times New Roman" w:cs="Times New Roman"/>
                <w:b/>
                <w:noProof/>
              </w:rPr>
              <w:t>Законодательство</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_Toc3034053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10</w:t>
            </w:r>
            <w:r w:rsidR="000C2A8B" w:rsidRPr="0020467C">
              <w:rPr>
                <w:rFonts w:ascii="Times New Roman" w:hAnsi="Times New Roman" w:cs="Times New Roman"/>
                <w:noProof/>
                <w:webHidden/>
              </w:rPr>
              <w:fldChar w:fldCharType="end"/>
            </w:r>
          </w:hyperlink>
        </w:p>
        <w:p w14:paraId="0216AC26" w14:textId="77777777" w:rsidR="00F4279E" w:rsidRPr="0020467C" w:rsidRDefault="0022644A">
          <w:pPr>
            <w:pStyle w:val="23"/>
            <w:tabs>
              <w:tab w:val="right" w:leader="dot" w:pos="9345"/>
            </w:tabs>
            <w:rPr>
              <w:rFonts w:ascii="Times New Roman" w:eastAsiaTheme="minorEastAsia" w:hAnsi="Times New Roman" w:cs="Times New Roman"/>
              <w:noProof/>
              <w:lang w:eastAsia="ru-RU"/>
            </w:rPr>
          </w:pPr>
          <w:hyperlink w:anchor="_Toc3034056" w:history="1">
            <w:r w:rsidR="00F4279E" w:rsidRPr="0020467C">
              <w:rPr>
                <w:rStyle w:val="a5"/>
                <w:rFonts w:ascii="Times New Roman" w:hAnsi="Times New Roman" w:cs="Times New Roman"/>
                <w:b/>
                <w:noProof/>
              </w:rPr>
              <w:t>1.2. Продвижение региона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_Toc3034056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13</w:t>
            </w:r>
            <w:r w:rsidR="000C2A8B" w:rsidRPr="0020467C">
              <w:rPr>
                <w:rFonts w:ascii="Times New Roman" w:hAnsi="Times New Roman" w:cs="Times New Roman"/>
                <w:noProof/>
                <w:webHidden/>
              </w:rPr>
              <w:fldChar w:fldCharType="end"/>
            </w:r>
          </w:hyperlink>
        </w:p>
        <w:p w14:paraId="3AD6DCB6" w14:textId="77777777" w:rsidR="00F4279E" w:rsidRPr="0020467C" w:rsidRDefault="0022644A">
          <w:pPr>
            <w:pStyle w:val="31"/>
            <w:tabs>
              <w:tab w:val="right" w:leader="dot" w:pos="9345"/>
            </w:tabs>
            <w:rPr>
              <w:rFonts w:ascii="Times New Roman" w:eastAsiaTheme="minorEastAsia" w:hAnsi="Times New Roman" w:cs="Times New Roman"/>
              <w:noProof/>
              <w:lang w:eastAsia="ru-RU"/>
            </w:rPr>
          </w:pPr>
          <w:hyperlink w:anchor="_Toc3034057" w:history="1">
            <w:r w:rsidR="00F4279E" w:rsidRPr="0020467C">
              <w:rPr>
                <w:rStyle w:val="a5"/>
                <w:rFonts w:ascii="Times New Roman" w:hAnsi="Times New Roman" w:cs="Times New Roman"/>
                <w:b/>
                <w:noProof/>
              </w:rPr>
              <w:t>1.2.1. Символика и бренды</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_Toc3034057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13</w:t>
            </w:r>
            <w:r w:rsidR="000C2A8B" w:rsidRPr="0020467C">
              <w:rPr>
                <w:rFonts w:ascii="Times New Roman" w:hAnsi="Times New Roman" w:cs="Times New Roman"/>
                <w:noProof/>
                <w:webHidden/>
              </w:rPr>
              <w:fldChar w:fldCharType="end"/>
            </w:r>
          </w:hyperlink>
        </w:p>
        <w:p w14:paraId="5FDE00B8" w14:textId="77777777" w:rsidR="00F4279E" w:rsidRPr="0020467C" w:rsidRDefault="0022644A">
          <w:pPr>
            <w:pStyle w:val="31"/>
            <w:tabs>
              <w:tab w:val="right" w:leader="dot" w:pos="9345"/>
            </w:tabs>
            <w:rPr>
              <w:rFonts w:ascii="Times New Roman" w:eastAsiaTheme="minorEastAsia" w:hAnsi="Times New Roman" w:cs="Times New Roman"/>
              <w:noProof/>
              <w:lang w:eastAsia="ru-RU"/>
            </w:rPr>
          </w:pPr>
          <w:hyperlink w:anchor="_Toc3034058" w:history="1">
            <w:r w:rsidR="00F4279E" w:rsidRPr="0020467C">
              <w:rPr>
                <w:rStyle w:val="a5"/>
                <w:rFonts w:ascii="Times New Roman" w:hAnsi="Times New Roman" w:cs="Times New Roman"/>
                <w:b/>
                <w:noProof/>
              </w:rPr>
              <w:t>1.2.2. Сувенирная продукция</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_Toc3034058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14</w:t>
            </w:r>
            <w:r w:rsidR="000C2A8B" w:rsidRPr="0020467C">
              <w:rPr>
                <w:rFonts w:ascii="Times New Roman" w:hAnsi="Times New Roman" w:cs="Times New Roman"/>
                <w:noProof/>
                <w:webHidden/>
              </w:rPr>
              <w:fldChar w:fldCharType="end"/>
            </w:r>
          </w:hyperlink>
        </w:p>
        <w:p w14:paraId="62CE7213" w14:textId="77777777" w:rsidR="00F4279E" w:rsidRPr="0020467C" w:rsidRDefault="0022644A">
          <w:pPr>
            <w:pStyle w:val="31"/>
            <w:tabs>
              <w:tab w:val="right" w:leader="dot" w:pos="9345"/>
            </w:tabs>
            <w:rPr>
              <w:rFonts w:ascii="Times New Roman" w:eastAsiaTheme="minorEastAsia" w:hAnsi="Times New Roman" w:cs="Times New Roman"/>
              <w:noProof/>
              <w:lang w:eastAsia="ru-RU"/>
            </w:rPr>
          </w:pPr>
          <w:hyperlink w:anchor="_Toc3034059" w:history="1">
            <w:r w:rsidR="00F4279E" w:rsidRPr="0020467C">
              <w:rPr>
                <w:rStyle w:val="a5"/>
                <w:rFonts w:ascii="Times New Roman" w:hAnsi="Times New Roman" w:cs="Times New Roman"/>
                <w:b/>
                <w:bCs/>
                <w:noProof/>
              </w:rPr>
              <w:t>1.2.3. Выставочная деятельность</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_Toc3034059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15</w:t>
            </w:r>
            <w:r w:rsidR="000C2A8B" w:rsidRPr="0020467C">
              <w:rPr>
                <w:rFonts w:ascii="Times New Roman" w:hAnsi="Times New Roman" w:cs="Times New Roman"/>
                <w:noProof/>
                <w:webHidden/>
              </w:rPr>
              <w:fldChar w:fldCharType="end"/>
            </w:r>
          </w:hyperlink>
        </w:p>
        <w:p w14:paraId="24FB3DF0" w14:textId="77777777" w:rsidR="00F4279E" w:rsidRPr="0020467C" w:rsidRDefault="0022644A">
          <w:pPr>
            <w:pStyle w:val="31"/>
            <w:tabs>
              <w:tab w:val="right" w:leader="dot" w:pos="9345"/>
            </w:tabs>
            <w:rPr>
              <w:rFonts w:ascii="Times New Roman" w:eastAsiaTheme="minorEastAsia" w:hAnsi="Times New Roman" w:cs="Times New Roman"/>
              <w:noProof/>
              <w:lang w:eastAsia="ru-RU"/>
            </w:rPr>
          </w:pPr>
          <w:hyperlink w:anchor="_Toc3034060" w:history="1">
            <w:r w:rsidR="00F4279E" w:rsidRPr="0020467C">
              <w:rPr>
                <w:rStyle w:val="a5"/>
                <w:rFonts w:ascii="Times New Roman" w:hAnsi="Times New Roman" w:cs="Times New Roman"/>
                <w:b/>
                <w:noProof/>
              </w:rPr>
              <w:t>1.2.4. Программы продвижения региона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_Toc3034060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16</w:t>
            </w:r>
            <w:r w:rsidR="000C2A8B" w:rsidRPr="0020467C">
              <w:rPr>
                <w:rFonts w:ascii="Times New Roman" w:hAnsi="Times New Roman" w:cs="Times New Roman"/>
                <w:noProof/>
                <w:webHidden/>
              </w:rPr>
              <w:fldChar w:fldCharType="end"/>
            </w:r>
          </w:hyperlink>
        </w:p>
        <w:p w14:paraId="55A7D93D" w14:textId="77777777" w:rsidR="00793F8C" w:rsidRDefault="0022644A" w:rsidP="00793F8C">
          <w:pPr>
            <w:pStyle w:val="31"/>
            <w:tabs>
              <w:tab w:val="right" w:leader="dot" w:pos="9345"/>
            </w:tabs>
            <w:rPr>
              <w:rFonts w:ascii="Times New Roman" w:eastAsiaTheme="minorEastAsia" w:hAnsi="Times New Roman" w:cs="Times New Roman"/>
              <w:noProof/>
              <w:lang w:eastAsia="ru-RU"/>
            </w:rPr>
          </w:pPr>
          <w:hyperlink w:anchor="_Toc3034061" w:history="1">
            <w:r w:rsidR="00F4279E" w:rsidRPr="0020467C">
              <w:rPr>
                <w:rStyle w:val="a5"/>
                <w:rFonts w:ascii="Times New Roman" w:hAnsi="Times New Roman" w:cs="Times New Roman"/>
                <w:b/>
                <w:noProof/>
              </w:rPr>
              <w:t>1.2.5. Рекламные материалы о городе Кызыле</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_Toc3034061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16</w:t>
            </w:r>
            <w:r w:rsidR="000C2A8B" w:rsidRPr="0020467C">
              <w:rPr>
                <w:rFonts w:ascii="Times New Roman" w:hAnsi="Times New Roman" w:cs="Times New Roman"/>
                <w:noProof/>
                <w:webHidden/>
              </w:rPr>
              <w:fldChar w:fldCharType="end"/>
            </w:r>
          </w:hyperlink>
        </w:p>
        <w:p w14:paraId="3ED1A19E" w14:textId="46083AE6" w:rsidR="00F4279E" w:rsidRPr="0020467C" w:rsidRDefault="00793F8C" w:rsidP="00793F8C">
          <w:pPr>
            <w:pStyle w:val="31"/>
            <w:tabs>
              <w:tab w:val="right" w:leader="dot" w:pos="9345"/>
            </w:tabs>
            <w:ind w:left="0"/>
            <w:rPr>
              <w:rFonts w:ascii="Times New Roman" w:eastAsiaTheme="minorEastAsia" w:hAnsi="Times New Roman" w:cs="Times New Roman"/>
              <w:noProof/>
              <w:lang w:eastAsia="ru-RU"/>
            </w:rPr>
          </w:pPr>
          <w:r w:rsidRPr="00793F8C">
            <w:rPr>
              <w:b/>
            </w:rPr>
            <w:t xml:space="preserve">   </w:t>
          </w:r>
          <w:r>
            <w:t xml:space="preserve"> </w:t>
          </w:r>
          <w:hyperlink w:anchor="_Toc3034062" w:history="1">
            <w:r>
              <w:rPr>
                <w:rStyle w:val="a5"/>
                <w:rFonts w:ascii="Times New Roman" w:hAnsi="Times New Roman" w:cs="Times New Roman"/>
                <w:b/>
                <w:noProof/>
              </w:rPr>
              <w:t>1.3</w:t>
            </w:r>
            <w:r w:rsidR="00F4279E" w:rsidRPr="0020467C">
              <w:rPr>
                <w:rStyle w:val="a5"/>
                <w:rFonts w:ascii="Times New Roman" w:hAnsi="Times New Roman" w:cs="Times New Roman"/>
                <w:b/>
                <w:noProof/>
              </w:rPr>
              <w:t>. Транспортная инфраструктура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_Toc3034062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18</w:t>
            </w:r>
            <w:r w:rsidR="000C2A8B" w:rsidRPr="0020467C">
              <w:rPr>
                <w:rFonts w:ascii="Times New Roman" w:hAnsi="Times New Roman" w:cs="Times New Roman"/>
                <w:noProof/>
                <w:webHidden/>
              </w:rPr>
              <w:fldChar w:fldCharType="end"/>
            </w:r>
          </w:hyperlink>
        </w:p>
        <w:p w14:paraId="0B320524" w14:textId="6C682974" w:rsidR="00F4279E" w:rsidRPr="0020467C" w:rsidRDefault="0022644A">
          <w:pPr>
            <w:pStyle w:val="23"/>
            <w:tabs>
              <w:tab w:val="right" w:leader="dot" w:pos="9345"/>
            </w:tabs>
            <w:rPr>
              <w:rFonts w:ascii="Times New Roman" w:eastAsiaTheme="minorEastAsia" w:hAnsi="Times New Roman" w:cs="Times New Roman"/>
              <w:noProof/>
              <w:lang w:eastAsia="ru-RU"/>
            </w:rPr>
          </w:pPr>
          <w:hyperlink w:anchor="_Toc3034063" w:history="1">
            <w:r w:rsidR="00793F8C">
              <w:rPr>
                <w:rStyle w:val="a5"/>
                <w:rFonts w:ascii="Times New Roman" w:hAnsi="Times New Roman" w:cs="Times New Roman"/>
                <w:b/>
                <w:noProof/>
              </w:rPr>
              <w:t>1.4</w:t>
            </w:r>
            <w:r w:rsidR="00F4279E" w:rsidRPr="0020467C">
              <w:rPr>
                <w:rStyle w:val="a5"/>
                <w:rFonts w:ascii="Times New Roman" w:hAnsi="Times New Roman" w:cs="Times New Roman"/>
                <w:b/>
                <w:noProof/>
              </w:rPr>
              <w:t>. Экскурсии по городу Кызылу</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_Toc3034063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19</w:t>
            </w:r>
            <w:r w:rsidR="000C2A8B" w:rsidRPr="0020467C">
              <w:rPr>
                <w:rFonts w:ascii="Times New Roman" w:hAnsi="Times New Roman" w:cs="Times New Roman"/>
                <w:noProof/>
                <w:webHidden/>
              </w:rPr>
              <w:fldChar w:fldCharType="end"/>
            </w:r>
          </w:hyperlink>
        </w:p>
        <w:p w14:paraId="18FBE848" w14:textId="299C84E8" w:rsidR="00F4279E" w:rsidRPr="0020467C" w:rsidRDefault="0022644A">
          <w:pPr>
            <w:pStyle w:val="23"/>
            <w:tabs>
              <w:tab w:val="right" w:leader="dot" w:pos="9345"/>
            </w:tabs>
            <w:rPr>
              <w:rFonts w:ascii="Times New Roman" w:eastAsiaTheme="minorEastAsia" w:hAnsi="Times New Roman" w:cs="Times New Roman"/>
              <w:noProof/>
              <w:lang w:eastAsia="ru-RU"/>
            </w:rPr>
          </w:pPr>
          <w:hyperlink w:anchor="_Toc3034064" w:history="1">
            <w:r w:rsidR="00793F8C">
              <w:rPr>
                <w:rStyle w:val="a5"/>
                <w:rFonts w:ascii="Times New Roman" w:hAnsi="Times New Roman" w:cs="Times New Roman"/>
                <w:b/>
                <w:noProof/>
              </w:rPr>
              <w:t>1.5</w:t>
            </w:r>
            <w:r w:rsidR="00F4279E" w:rsidRPr="0020467C">
              <w:rPr>
                <w:rStyle w:val="a5"/>
                <w:rFonts w:ascii="Times New Roman" w:hAnsi="Times New Roman" w:cs="Times New Roman"/>
                <w:b/>
                <w:noProof/>
              </w:rPr>
              <w:t>. Экскурсоводы г. Кызыла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_Toc3034064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22</w:t>
            </w:r>
            <w:r w:rsidR="000C2A8B" w:rsidRPr="0020467C">
              <w:rPr>
                <w:rFonts w:ascii="Times New Roman" w:hAnsi="Times New Roman" w:cs="Times New Roman"/>
                <w:noProof/>
                <w:webHidden/>
              </w:rPr>
              <w:fldChar w:fldCharType="end"/>
            </w:r>
          </w:hyperlink>
        </w:p>
        <w:p w14:paraId="130AE076" w14:textId="20ABE113" w:rsidR="00F4279E" w:rsidRPr="0020467C" w:rsidRDefault="0022644A">
          <w:pPr>
            <w:pStyle w:val="23"/>
            <w:tabs>
              <w:tab w:val="right" w:leader="dot" w:pos="9345"/>
            </w:tabs>
            <w:rPr>
              <w:rFonts w:ascii="Times New Roman" w:eastAsiaTheme="minorEastAsia" w:hAnsi="Times New Roman" w:cs="Times New Roman"/>
              <w:noProof/>
              <w:lang w:eastAsia="ru-RU"/>
            </w:rPr>
          </w:pPr>
          <w:hyperlink w:anchor="_Toc3034065" w:history="1">
            <w:r w:rsidR="00793F8C">
              <w:rPr>
                <w:rStyle w:val="a5"/>
                <w:rFonts w:ascii="Times New Roman" w:hAnsi="Times New Roman" w:cs="Times New Roman"/>
                <w:b/>
                <w:noProof/>
              </w:rPr>
              <w:t>1.6</w:t>
            </w:r>
            <w:r w:rsidR="00F4279E" w:rsidRPr="0020467C">
              <w:rPr>
                <w:rStyle w:val="a5"/>
                <w:rFonts w:ascii="Times New Roman" w:hAnsi="Times New Roman" w:cs="Times New Roman"/>
                <w:b/>
                <w:noProof/>
              </w:rPr>
              <w:t>. Туристско-значимые события г. Кызыла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_Toc3034065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23</w:t>
            </w:r>
            <w:r w:rsidR="000C2A8B" w:rsidRPr="0020467C">
              <w:rPr>
                <w:rFonts w:ascii="Times New Roman" w:hAnsi="Times New Roman" w:cs="Times New Roman"/>
                <w:noProof/>
                <w:webHidden/>
              </w:rPr>
              <w:fldChar w:fldCharType="end"/>
            </w:r>
          </w:hyperlink>
        </w:p>
        <w:p w14:paraId="2351BB3A" w14:textId="2E77D3E1" w:rsidR="00F4279E" w:rsidRPr="0020467C" w:rsidRDefault="0022644A">
          <w:pPr>
            <w:pStyle w:val="23"/>
            <w:tabs>
              <w:tab w:val="right" w:leader="dot" w:pos="9345"/>
            </w:tabs>
            <w:rPr>
              <w:rFonts w:ascii="Times New Roman" w:eastAsiaTheme="minorEastAsia" w:hAnsi="Times New Roman" w:cs="Times New Roman"/>
              <w:noProof/>
              <w:lang w:eastAsia="ru-RU"/>
            </w:rPr>
          </w:pPr>
          <w:hyperlink w:anchor="_Toc3034066" w:history="1">
            <w:r w:rsidR="00793F8C">
              <w:rPr>
                <w:rStyle w:val="a5"/>
                <w:rFonts w:ascii="Times New Roman" w:hAnsi="Times New Roman" w:cs="Times New Roman"/>
                <w:b/>
                <w:noProof/>
              </w:rPr>
              <w:t>1.7</w:t>
            </w:r>
            <w:r w:rsidR="00F4279E" w:rsidRPr="0020467C">
              <w:rPr>
                <w:rStyle w:val="a5"/>
                <w:rFonts w:ascii="Times New Roman" w:hAnsi="Times New Roman" w:cs="Times New Roman"/>
                <w:b/>
                <w:noProof/>
              </w:rPr>
              <w:t>. Еда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_Toc3034066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26</w:t>
            </w:r>
            <w:r w:rsidR="000C2A8B" w:rsidRPr="0020467C">
              <w:rPr>
                <w:rFonts w:ascii="Times New Roman" w:hAnsi="Times New Roman" w:cs="Times New Roman"/>
                <w:noProof/>
                <w:webHidden/>
              </w:rPr>
              <w:fldChar w:fldCharType="end"/>
            </w:r>
          </w:hyperlink>
        </w:p>
        <w:p w14:paraId="118867EE" w14:textId="77777777" w:rsidR="00F4279E" w:rsidRPr="0020467C" w:rsidRDefault="0022644A">
          <w:pPr>
            <w:pStyle w:val="12"/>
            <w:tabs>
              <w:tab w:val="right" w:leader="dot" w:pos="9345"/>
            </w:tabs>
            <w:rPr>
              <w:rFonts w:ascii="Times New Roman" w:eastAsiaTheme="minorEastAsia" w:hAnsi="Times New Roman" w:cs="Times New Roman"/>
              <w:noProof/>
              <w:lang w:eastAsia="ru-RU"/>
            </w:rPr>
          </w:pPr>
          <w:hyperlink w:anchor="_Toc3034067" w:history="1">
            <w:r w:rsidR="00F4279E" w:rsidRPr="0020467C">
              <w:rPr>
                <w:rStyle w:val="a5"/>
                <w:rFonts w:ascii="Times New Roman" w:hAnsi="Times New Roman" w:cs="Times New Roman"/>
                <w:b/>
                <w:noProof/>
              </w:rPr>
              <w:t>2.  Инфраструктура туризма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_Toc3034067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30</w:t>
            </w:r>
            <w:r w:rsidR="000C2A8B" w:rsidRPr="0020467C">
              <w:rPr>
                <w:rFonts w:ascii="Times New Roman" w:hAnsi="Times New Roman" w:cs="Times New Roman"/>
                <w:noProof/>
                <w:webHidden/>
              </w:rPr>
              <w:fldChar w:fldCharType="end"/>
            </w:r>
          </w:hyperlink>
        </w:p>
        <w:p w14:paraId="3907D05B" w14:textId="77777777" w:rsidR="00F4279E" w:rsidRPr="0020467C" w:rsidRDefault="0022644A" w:rsidP="00947657">
          <w:pPr>
            <w:pStyle w:val="23"/>
            <w:tabs>
              <w:tab w:val="right" w:leader="dot" w:pos="9345"/>
            </w:tabs>
            <w:ind w:firstLine="64"/>
            <w:rPr>
              <w:rFonts w:ascii="Times New Roman" w:eastAsiaTheme="minorEastAsia" w:hAnsi="Times New Roman" w:cs="Times New Roman"/>
              <w:noProof/>
              <w:lang w:eastAsia="ru-RU"/>
            </w:rPr>
          </w:pPr>
          <w:hyperlink w:anchor="_Toc3034068" w:history="1">
            <w:r w:rsidR="00F4279E" w:rsidRPr="0020467C">
              <w:rPr>
                <w:rStyle w:val="a5"/>
                <w:rFonts w:ascii="Times New Roman" w:hAnsi="Times New Roman" w:cs="Times New Roman"/>
                <w:b/>
                <w:noProof/>
              </w:rPr>
              <w:t>2.1. Общее описание инфраструктуры туризма</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_Toc3034068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30</w:t>
            </w:r>
            <w:r w:rsidR="000C2A8B" w:rsidRPr="0020467C">
              <w:rPr>
                <w:rFonts w:ascii="Times New Roman" w:hAnsi="Times New Roman" w:cs="Times New Roman"/>
                <w:noProof/>
                <w:webHidden/>
              </w:rPr>
              <w:fldChar w:fldCharType="end"/>
            </w:r>
          </w:hyperlink>
        </w:p>
        <w:p w14:paraId="7BD1040E" w14:textId="77777777" w:rsidR="00F4279E" w:rsidRPr="0020467C" w:rsidRDefault="0022644A">
          <w:pPr>
            <w:pStyle w:val="12"/>
            <w:tabs>
              <w:tab w:val="right" w:leader="dot" w:pos="9345"/>
            </w:tabs>
            <w:rPr>
              <w:rFonts w:ascii="Times New Roman" w:eastAsiaTheme="minorEastAsia" w:hAnsi="Times New Roman" w:cs="Times New Roman"/>
              <w:noProof/>
              <w:lang w:eastAsia="ru-RU"/>
            </w:rPr>
          </w:pPr>
          <w:hyperlink w:anchor="_Toc3034069" w:history="1">
            <w:r w:rsidR="00F4279E" w:rsidRPr="0020467C">
              <w:rPr>
                <w:rStyle w:val="a5"/>
                <w:rFonts w:ascii="Times New Roman" w:hAnsi="Times New Roman" w:cs="Times New Roman"/>
                <w:b/>
                <w:noProof/>
              </w:rPr>
              <w:t>3. Туристско-информационные центры</w:t>
            </w:r>
            <w:r w:rsidR="00F4279E" w:rsidRPr="0020467C">
              <w:rPr>
                <w:rFonts w:ascii="Times New Roman" w:hAnsi="Times New Roman" w:cs="Times New Roman"/>
                <w:noProof/>
                <w:webHidden/>
              </w:rPr>
              <w:tab/>
            </w:r>
            <w:r w:rsidR="000C2A8B" w:rsidRPr="0020467C">
              <w:rPr>
                <w:rFonts w:ascii="Times New Roman" w:hAnsi="Times New Roman" w:cs="Times New Roman"/>
                <w:noProof/>
                <w:webHidden/>
              </w:rPr>
              <w:fldChar w:fldCharType="begin"/>
            </w:r>
            <w:r w:rsidR="00F4279E" w:rsidRPr="0020467C">
              <w:rPr>
                <w:rFonts w:ascii="Times New Roman" w:hAnsi="Times New Roman" w:cs="Times New Roman"/>
                <w:noProof/>
                <w:webHidden/>
              </w:rPr>
              <w:instrText xml:space="preserve"> PAGEREF _Toc3034069 \h </w:instrText>
            </w:r>
            <w:r w:rsidR="000C2A8B" w:rsidRPr="0020467C">
              <w:rPr>
                <w:rFonts w:ascii="Times New Roman" w:hAnsi="Times New Roman" w:cs="Times New Roman"/>
                <w:noProof/>
                <w:webHidden/>
              </w:rPr>
            </w:r>
            <w:r w:rsidR="000C2A8B" w:rsidRPr="0020467C">
              <w:rPr>
                <w:rFonts w:ascii="Times New Roman" w:hAnsi="Times New Roman" w:cs="Times New Roman"/>
                <w:noProof/>
                <w:webHidden/>
              </w:rPr>
              <w:fldChar w:fldCharType="separate"/>
            </w:r>
            <w:r w:rsidR="00C21DC7">
              <w:rPr>
                <w:rFonts w:ascii="Times New Roman" w:hAnsi="Times New Roman" w:cs="Times New Roman"/>
                <w:noProof/>
                <w:webHidden/>
              </w:rPr>
              <w:t>31</w:t>
            </w:r>
            <w:r w:rsidR="000C2A8B" w:rsidRPr="0020467C">
              <w:rPr>
                <w:rFonts w:ascii="Times New Roman" w:hAnsi="Times New Roman" w:cs="Times New Roman"/>
                <w:noProof/>
                <w:webHidden/>
              </w:rPr>
              <w:fldChar w:fldCharType="end"/>
            </w:r>
          </w:hyperlink>
        </w:p>
        <w:p w14:paraId="1C95747D" w14:textId="77777777" w:rsidR="00F4279E" w:rsidRDefault="000C2A8B">
          <w:r>
            <w:rPr>
              <w:b/>
              <w:bCs/>
            </w:rPr>
            <w:fldChar w:fldCharType="end"/>
          </w:r>
        </w:p>
      </w:sdtContent>
    </w:sdt>
    <w:p w14:paraId="2CA2AC5D" w14:textId="77777777" w:rsidR="00D77C03" w:rsidRDefault="00D77C03" w:rsidP="00D72292">
      <w:pPr>
        <w:spacing w:after="0"/>
        <w:rPr>
          <w:rFonts w:ascii="Times New Roman" w:hAnsi="Times New Roman" w:cs="Times New Roman"/>
          <w:color w:val="FF0000"/>
          <w:sz w:val="28"/>
          <w:szCs w:val="28"/>
        </w:rPr>
      </w:pPr>
    </w:p>
    <w:p w14:paraId="77BB342A" w14:textId="77777777" w:rsidR="00E66932" w:rsidRPr="003603FE" w:rsidRDefault="00E66932" w:rsidP="00D72292">
      <w:pPr>
        <w:spacing w:after="0"/>
        <w:rPr>
          <w:rFonts w:ascii="Times New Roman" w:hAnsi="Times New Roman" w:cs="Times New Roman"/>
          <w:b/>
          <w:sz w:val="28"/>
          <w:szCs w:val="28"/>
        </w:rPr>
      </w:pPr>
    </w:p>
    <w:p w14:paraId="63CD1AEE" w14:textId="77777777" w:rsidR="000E7F13" w:rsidRDefault="000E7F13">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4E8EF70C" w14:textId="77777777" w:rsidR="00D77C03" w:rsidRPr="003603FE" w:rsidRDefault="00D77C03" w:rsidP="00D72292">
      <w:pPr>
        <w:spacing w:after="0"/>
        <w:jc w:val="center"/>
        <w:rPr>
          <w:rFonts w:ascii="Times New Roman" w:hAnsi="Times New Roman" w:cs="Times New Roman"/>
          <w:b/>
          <w:sz w:val="28"/>
          <w:szCs w:val="28"/>
        </w:rPr>
      </w:pPr>
      <w:r w:rsidRPr="003603FE">
        <w:rPr>
          <w:rFonts w:ascii="Times New Roman" w:hAnsi="Times New Roman" w:cs="Times New Roman"/>
          <w:b/>
          <w:sz w:val="28"/>
          <w:szCs w:val="28"/>
        </w:rPr>
        <w:lastRenderedPageBreak/>
        <w:t xml:space="preserve">УНИФИЦИРОВАННЫЙ ТУРИСТСКИЙ ПАСПОРТ </w:t>
      </w:r>
    </w:p>
    <w:p w14:paraId="5DA8785A" w14:textId="77777777" w:rsidR="00D77C03" w:rsidRPr="003603FE" w:rsidRDefault="00D77C03" w:rsidP="00D72292">
      <w:pPr>
        <w:ind w:right="-573"/>
        <w:jc w:val="center"/>
        <w:rPr>
          <w:rFonts w:ascii="Times New Roman" w:eastAsia="Times New Roman" w:hAnsi="Times New Roman" w:cs="Times New Roman"/>
          <w:b/>
          <w:bCs/>
          <w:sz w:val="28"/>
          <w:szCs w:val="28"/>
        </w:rPr>
      </w:pPr>
      <w:r w:rsidRPr="003603FE">
        <w:rPr>
          <w:rFonts w:ascii="Times New Roman" w:eastAsia="Times New Roman" w:hAnsi="Times New Roman" w:cs="Times New Roman"/>
          <w:b/>
          <w:bCs/>
          <w:sz w:val="28"/>
          <w:szCs w:val="28"/>
        </w:rPr>
        <w:t xml:space="preserve">ГОРОДСКОГО ОКРУГА </w:t>
      </w:r>
    </w:p>
    <w:p w14:paraId="4DD65522" w14:textId="253A7AA2" w:rsidR="00D77C03" w:rsidRPr="00824D57" w:rsidRDefault="00D77C03" w:rsidP="00824D57">
      <w:pPr>
        <w:ind w:right="-573"/>
        <w:jc w:val="center"/>
        <w:rPr>
          <w:rFonts w:ascii="Times New Roman" w:hAnsi="Times New Roman" w:cs="Times New Roman"/>
          <w:sz w:val="28"/>
          <w:szCs w:val="28"/>
        </w:rPr>
      </w:pPr>
      <w:r w:rsidRPr="003603FE">
        <w:rPr>
          <w:rFonts w:ascii="Times New Roman" w:eastAsia="Times New Roman" w:hAnsi="Times New Roman" w:cs="Times New Roman"/>
          <w:b/>
          <w:bCs/>
          <w:sz w:val="28"/>
          <w:szCs w:val="28"/>
        </w:rPr>
        <w:t>«Город Кызыл Республики Тыва»</w:t>
      </w:r>
    </w:p>
    <w:p w14:paraId="328CC841" w14:textId="77777777" w:rsidR="00D77C03" w:rsidRPr="003603FE" w:rsidRDefault="00D77C03" w:rsidP="00843AC6">
      <w:pPr>
        <w:pStyle w:val="a3"/>
        <w:numPr>
          <w:ilvl w:val="0"/>
          <w:numId w:val="2"/>
        </w:numPr>
        <w:spacing w:after="0"/>
        <w:jc w:val="center"/>
        <w:outlineLvl w:val="0"/>
        <w:rPr>
          <w:rFonts w:ascii="Times New Roman" w:hAnsi="Times New Roman" w:cs="Times New Roman"/>
          <w:b/>
          <w:sz w:val="28"/>
          <w:szCs w:val="28"/>
        </w:rPr>
      </w:pPr>
      <w:bookmarkStart w:id="0" w:name="_Toc3034049"/>
      <w:r w:rsidRPr="003603FE">
        <w:rPr>
          <w:rFonts w:ascii="Times New Roman" w:hAnsi="Times New Roman" w:cs="Times New Roman"/>
          <w:b/>
          <w:sz w:val="28"/>
          <w:szCs w:val="28"/>
        </w:rPr>
        <w:t>Общие сведения о регионе</w:t>
      </w:r>
      <w:bookmarkEnd w:id="0"/>
    </w:p>
    <w:p w14:paraId="5F010009" w14:textId="77777777" w:rsidR="00B817EB" w:rsidRDefault="00D77C03" w:rsidP="00D72292">
      <w:pPr>
        <w:spacing w:after="0"/>
        <w:jc w:val="center"/>
      </w:pPr>
      <w:r>
        <w:rPr>
          <w:noProof/>
          <w:lang w:eastAsia="ru-RU"/>
        </w:rPr>
        <w:drawing>
          <wp:inline distT="0" distB="0" distL="0" distR="0" wp14:anchorId="1B13D7A9" wp14:editId="30CC8B73">
            <wp:extent cx="1565535" cy="1140031"/>
            <wp:effectExtent l="0" t="0" r="0" b="3175"/>
            <wp:docPr id="30" name="Рисунок 10" descr="Ð¤Ð»Ð°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³"/>
                    <pic:cNvPicPr>
                      <a:picLocks noChangeAspect="1" noChangeArrowheads="1"/>
                    </pic:cNvPicPr>
                  </pic:nvPicPr>
                  <pic:blipFill>
                    <a:blip r:embed="rId8" cstate="print"/>
                    <a:srcRect/>
                    <a:stretch>
                      <a:fillRect/>
                    </a:stretch>
                  </pic:blipFill>
                  <pic:spPr bwMode="auto">
                    <a:xfrm flipH="1">
                      <a:off x="0" y="0"/>
                      <a:ext cx="1593793" cy="1160608"/>
                    </a:xfrm>
                    <a:prstGeom prst="rect">
                      <a:avLst/>
                    </a:prstGeom>
                    <a:noFill/>
                    <a:ln w="9525">
                      <a:noFill/>
                      <a:miter lim="800000"/>
                      <a:headEnd/>
                      <a:tailEnd/>
                    </a:ln>
                  </pic:spPr>
                </pic:pic>
              </a:graphicData>
            </a:graphic>
          </wp:inline>
        </w:drawing>
      </w:r>
      <w:r w:rsidR="00B817EB">
        <w:rPr>
          <w:rFonts w:ascii="Times New Roman" w:hAnsi="Times New Roman" w:cs="Times New Roman"/>
          <w:noProof/>
          <w:sz w:val="28"/>
          <w:szCs w:val="28"/>
          <w:lang w:eastAsia="ru-RU"/>
        </w:rPr>
        <w:t xml:space="preserve">       </w:t>
      </w:r>
      <w:r w:rsidRPr="003603FE">
        <w:rPr>
          <w:rFonts w:ascii="Times New Roman" w:hAnsi="Times New Roman" w:cs="Times New Roman"/>
          <w:noProof/>
          <w:sz w:val="28"/>
          <w:szCs w:val="28"/>
          <w:lang w:eastAsia="ru-RU"/>
        </w:rPr>
        <w:drawing>
          <wp:inline distT="0" distB="0" distL="0" distR="0" wp14:anchorId="71B21155" wp14:editId="4E37E18C">
            <wp:extent cx="950026" cy="1138253"/>
            <wp:effectExtent l="0" t="0" r="2540" b="5080"/>
            <wp:docPr id="32" name="Рисунок 4" descr="ÐÐ°ÑÑÐ¸Ð½ÐºÐ¸ Ð¿Ð¾ Ð·Ð°Ð¿ÑÐ¾ÑÑ Ð³Ð¾ÑÐ¾Ð´ ÐºÑÐ·ÑÐ» Ð¼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³Ð¾ÑÐ¾Ð´ ÐºÑÐ·ÑÐ» Ð¼ÑÑÐ¸Ñ"/>
                    <pic:cNvPicPr>
                      <a:picLocks noChangeAspect="1" noChangeArrowheads="1"/>
                    </pic:cNvPicPr>
                  </pic:nvPicPr>
                  <pic:blipFill>
                    <a:blip r:embed="rId9" cstate="print"/>
                    <a:srcRect/>
                    <a:stretch>
                      <a:fillRect/>
                    </a:stretch>
                  </pic:blipFill>
                  <pic:spPr bwMode="auto">
                    <a:xfrm>
                      <a:off x="0" y="0"/>
                      <a:ext cx="970703" cy="1163026"/>
                    </a:xfrm>
                    <a:prstGeom prst="rect">
                      <a:avLst/>
                    </a:prstGeom>
                    <a:noFill/>
                    <a:ln w="9525">
                      <a:noFill/>
                      <a:miter lim="800000"/>
                      <a:headEnd/>
                      <a:tailEnd/>
                    </a:ln>
                  </pic:spPr>
                </pic:pic>
              </a:graphicData>
            </a:graphic>
          </wp:inline>
        </w:drawing>
      </w:r>
      <w:r w:rsidRPr="00DC4B4B">
        <w:t xml:space="preserve"> </w:t>
      </w:r>
    </w:p>
    <w:p w14:paraId="5FF086B4" w14:textId="7776B73E" w:rsidR="00B817EB" w:rsidRPr="00B817EB" w:rsidRDefault="00B817EB" w:rsidP="00D72292">
      <w:pPr>
        <w:spacing w:after="0"/>
        <w:jc w:val="center"/>
        <w:rPr>
          <w:rFonts w:ascii="Times New Roman" w:hAnsi="Times New Roman" w:cs="Times New Roman"/>
          <w:b/>
          <w:sz w:val="28"/>
          <w:szCs w:val="28"/>
        </w:rPr>
      </w:pPr>
      <w:r w:rsidRPr="00B817EB">
        <w:rPr>
          <w:rFonts w:ascii="Times New Roman" w:hAnsi="Times New Roman" w:cs="Times New Roman"/>
          <w:b/>
          <w:sz w:val="28"/>
          <w:szCs w:val="28"/>
        </w:rPr>
        <w:t>Флаг и герб городского округа «Город Кызыл Республики Тыва»</w:t>
      </w:r>
    </w:p>
    <w:p w14:paraId="5DEB235A" w14:textId="446B3582" w:rsidR="00D77C03" w:rsidRPr="003603FE" w:rsidRDefault="00D77C03" w:rsidP="00D72292">
      <w:pPr>
        <w:spacing w:after="0"/>
        <w:jc w:val="center"/>
        <w:rPr>
          <w:rFonts w:ascii="Times New Roman" w:hAnsi="Times New Roman" w:cs="Times New Roman"/>
          <w:b/>
          <w:sz w:val="28"/>
          <w:szCs w:val="28"/>
        </w:rPr>
      </w:pPr>
      <w:r w:rsidRPr="003603FE">
        <w:rPr>
          <w:rFonts w:ascii="Times New Roman" w:hAnsi="Times New Roman" w:cs="Times New Roman"/>
          <w:noProof/>
          <w:sz w:val="28"/>
          <w:szCs w:val="28"/>
          <w:lang w:eastAsia="ru-RU"/>
        </w:rPr>
        <w:drawing>
          <wp:inline distT="0" distB="0" distL="0" distR="0" wp14:anchorId="2CCBDC4C" wp14:editId="23CF09C1">
            <wp:extent cx="5718361" cy="3406588"/>
            <wp:effectExtent l="19050" t="0" r="0" b="0"/>
            <wp:docPr id="36" name="Рисунок 1" descr="ÐÐ°ÑÑÐ¸Ð½ÐºÐ¸ Ð¿Ð¾ Ð·Ð°Ð¿ÑÐ¾ÑÑ Ð³Ð¾ÑÐ¾Ð´ Ðº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Ð¾ÑÐ¾Ð´ ÐºÑÐ·ÑÐ»"/>
                    <pic:cNvPicPr>
                      <a:picLocks noChangeAspect="1" noChangeArrowheads="1"/>
                    </pic:cNvPicPr>
                  </pic:nvPicPr>
                  <pic:blipFill>
                    <a:blip r:embed="rId10" cstate="print"/>
                    <a:srcRect t="7294" b="3294"/>
                    <a:stretch>
                      <a:fillRect/>
                    </a:stretch>
                  </pic:blipFill>
                  <pic:spPr bwMode="auto">
                    <a:xfrm>
                      <a:off x="0" y="0"/>
                      <a:ext cx="5718361" cy="3406588"/>
                    </a:xfrm>
                    <a:prstGeom prst="rect">
                      <a:avLst/>
                    </a:prstGeom>
                    <a:noFill/>
                    <a:ln w="9525">
                      <a:noFill/>
                      <a:miter lim="800000"/>
                      <a:headEnd/>
                      <a:tailEnd/>
                    </a:ln>
                  </pic:spPr>
                </pic:pic>
              </a:graphicData>
            </a:graphic>
          </wp:inline>
        </w:drawing>
      </w:r>
    </w:p>
    <w:p w14:paraId="20B82750" w14:textId="77777777" w:rsidR="00D77C03" w:rsidRPr="003603FE" w:rsidRDefault="00D77C03" w:rsidP="000F3F3B">
      <w:pPr>
        <w:spacing w:after="0" w:line="480" w:lineRule="auto"/>
        <w:jc w:val="center"/>
        <w:rPr>
          <w:rFonts w:ascii="Times New Roman" w:hAnsi="Times New Roman" w:cs="Times New Roman"/>
          <w:b/>
          <w:sz w:val="28"/>
          <w:szCs w:val="28"/>
        </w:rPr>
      </w:pPr>
      <w:r w:rsidRPr="003603FE">
        <w:rPr>
          <w:rFonts w:ascii="Times New Roman" w:hAnsi="Times New Roman" w:cs="Times New Roman"/>
          <w:b/>
          <w:sz w:val="28"/>
          <w:szCs w:val="28"/>
        </w:rPr>
        <w:t xml:space="preserve">Страна: </w:t>
      </w:r>
      <w:r w:rsidRPr="003603FE">
        <w:rPr>
          <w:rFonts w:ascii="Times New Roman" w:hAnsi="Times New Roman" w:cs="Times New Roman"/>
          <w:sz w:val="28"/>
          <w:szCs w:val="28"/>
        </w:rPr>
        <w:t>Российская Федерация</w:t>
      </w:r>
    </w:p>
    <w:p w14:paraId="53C8E5F4" w14:textId="77777777" w:rsidR="00D77C03" w:rsidRPr="003603FE" w:rsidRDefault="00D77C03" w:rsidP="000F3F3B">
      <w:pPr>
        <w:spacing w:after="0" w:line="480" w:lineRule="auto"/>
        <w:jc w:val="center"/>
        <w:rPr>
          <w:rFonts w:ascii="Times New Roman" w:hAnsi="Times New Roman" w:cs="Times New Roman"/>
          <w:b/>
          <w:sz w:val="28"/>
          <w:szCs w:val="28"/>
        </w:rPr>
      </w:pPr>
      <w:r w:rsidRPr="003603FE">
        <w:rPr>
          <w:rFonts w:ascii="Times New Roman" w:hAnsi="Times New Roman" w:cs="Times New Roman"/>
          <w:b/>
          <w:sz w:val="28"/>
          <w:szCs w:val="28"/>
        </w:rPr>
        <w:t xml:space="preserve">Регион: </w:t>
      </w:r>
      <w:r w:rsidRPr="003603FE">
        <w:rPr>
          <w:rFonts w:ascii="Times New Roman" w:hAnsi="Times New Roman" w:cs="Times New Roman"/>
          <w:sz w:val="28"/>
          <w:szCs w:val="28"/>
        </w:rPr>
        <w:t>Сибирский Федеральный округ</w:t>
      </w:r>
    </w:p>
    <w:p w14:paraId="5D2A9CD4" w14:textId="77777777" w:rsidR="00D77C03" w:rsidRPr="003603FE" w:rsidRDefault="00D77C03" w:rsidP="000F3F3B">
      <w:pPr>
        <w:spacing w:after="0" w:line="480" w:lineRule="auto"/>
        <w:jc w:val="center"/>
        <w:rPr>
          <w:rFonts w:ascii="Times New Roman" w:hAnsi="Times New Roman" w:cs="Times New Roman"/>
          <w:sz w:val="28"/>
          <w:szCs w:val="28"/>
        </w:rPr>
      </w:pPr>
      <w:r w:rsidRPr="003603FE">
        <w:rPr>
          <w:rFonts w:ascii="Times New Roman" w:hAnsi="Times New Roman" w:cs="Times New Roman"/>
          <w:b/>
          <w:sz w:val="28"/>
          <w:szCs w:val="28"/>
        </w:rPr>
        <w:t xml:space="preserve">Субъект: </w:t>
      </w:r>
      <w:r w:rsidRPr="003603FE">
        <w:rPr>
          <w:rFonts w:ascii="Times New Roman" w:hAnsi="Times New Roman" w:cs="Times New Roman"/>
          <w:sz w:val="28"/>
          <w:szCs w:val="28"/>
        </w:rPr>
        <w:t>Республика Тыва</w:t>
      </w:r>
    </w:p>
    <w:p w14:paraId="46CF4D07" w14:textId="77777777" w:rsidR="00D77C03" w:rsidRPr="003603FE" w:rsidRDefault="00D77C03" w:rsidP="000F3F3B">
      <w:pPr>
        <w:spacing w:after="0" w:line="480" w:lineRule="auto"/>
        <w:jc w:val="center"/>
        <w:rPr>
          <w:rFonts w:ascii="Times New Roman" w:hAnsi="Times New Roman" w:cs="Times New Roman"/>
          <w:b/>
          <w:sz w:val="28"/>
          <w:szCs w:val="28"/>
        </w:rPr>
      </w:pPr>
      <w:r w:rsidRPr="003603FE">
        <w:rPr>
          <w:rFonts w:ascii="Times New Roman" w:hAnsi="Times New Roman" w:cs="Times New Roman"/>
          <w:b/>
          <w:sz w:val="28"/>
          <w:szCs w:val="28"/>
        </w:rPr>
        <w:t>Автомобильный номер региона:</w:t>
      </w:r>
      <w:r w:rsidRPr="003603FE">
        <w:rPr>
          <w:rFonts w:ascii="Times New Roman" w:hAnsi="Times New Roman" w:cs="Times New Roman"/>
          <w:sz w:val="28"/>
          <w:szCs w:val="28"/>
        </w:rPr>
        <w:t xml:space="preserve"> 17</w:t>
      </w:r>
    </w:p>
    <w:p w14:paraId="19CAE17C" w14:textId="77777777" w:rsidR="00D77C03" w:rsidRPr="003603FE" w:rsidRDefault="00D77C03" w:rsidP="000F3F3B">
      <w:pPr>
        <w:spacing w:after="0" w:line="480" w:lineRule="auto"/>
        <w:jc w:val="center"/>
        <w:rPr>
          <w:rFonts w:ascii="Times New Roman" w:hAnsi="Times New Roman" w:cs="Times New Roman"/>
          <w:b/>
          <w:sz w:val="28"/>
          <w:szCs w:val="28"/>
        </w:rPr>
      </w:pPr>
      <w:r w:rsidRPr="003603FE">
        <w:rPr>
          <w:rFonts w:ascii="Times New Roman" w:hAnsi="Times New Roman" w:cs="Times New Roman"/>
          <w:b/>
          <w:sz w:val="28"/>
          <w:szCs w:val="28"/>
        </w:rPr>
        <w:t xml:space="preserve">Наименование муниципального образования: </w:t>
      </w:r>
      <w:r w:rsidRPr="003603FE">
        <w:rPr>
          <w:rFonts w:ascii="Times New Roman" w:hAnsi="Times New Roman" w:cs="Times New Roman"/>
          <w:sz w:val="28"/>
          <w:szCs w:val="28"/>
        </w:rPr>
        <w:t>город Кызыл</w:t>
      </w:r>
      <w:r w:rsidRPr="003603FE">
        <w:rPr>
          <w:rFonts w:ascii="Times New Roman" w:hAnsi="Times New Roman" w:cs="Times New Roman"/>
          <w:b/>
          <w:sz w:val="28"/>
          <w:szCs w:val="28"/>
        </w:rPr>
        <w:t xml:space="preserve"> </w:t>
      </w:r>
    </w:p>
    <w:p w14:paraId="173900A8" w14:textId="77777777" w:rsidR="00D77C03" w:rsidRPr="001320DA" w:rsidRDefault="00D77C03" w:rsidP="000F3F3B">
      <w:pPr>
        <w:spacing w:after="0" w:line="480" w:lineRule="auto"/>
        <w:jc w:val="center"/>
        <w:rPr>
          <w:rFonts w:ascii="Times New Roman" w:hAnsi="Times New Roman" w:cs="Times New Roman"/>
          <w:sz w:val="28"/>
          <w:szCs w:val="28"/>
        </w:rPr>
      </w:pPr>
      <w:r w:rsidRPr="001320DA">
        <w:rPr>
          <w:rFonts w:ascii="Times New Roman" w:hAnsi="Times New Roman" w:cs="Times New Roman"/>
          <w:b/>
          <w:sz w:val="28"/>
          <w:szCs w:val="28"/>
        </w:rPr>
        <w:t xml:space="preserve">Административный центр: </w:t>
      </w:r>
      <w:r w:rsidRPr="001320DA">
        <w:rPr>
          <w:rFonts w:ascii="Times New Roman" w:hAnsi="Times New Roman" w:cs="Times New Roman"/>
          <w:sz w:val="28"/>
          <w:szCs w:val="28"/>
        </w:rPr>
        <w:t>г. Кызыл</w:t>
      </w:r>
    </w:p>
    <w:p w14:paraId="00DADFC3" w14:textId="7243C792" w:rsidR="000F3F3B" w:rsidRPr="001320DA" w:rsidRDefault="00D77C03" w:rsidP="001320DA">
      <w:pPr>
        <w:spacing w:after="0" w:line="480" w:lineRule="auto"/>
        <w:jc w:val="center"/>
        <w:rPr>
          <w:color w:val="515253"/>
          <w:sz w:val="23"/>
          <w:szCs w:val="23"/>
          <w:shd w:val="clear" w:color="auto" w:fill="FFFFFF"/>
        </w:rPr>
      </w:pPr>
      <w:r w:rsidRPr="001320DA">
        <w:rPr>
          <w:rFonts w:ascii="Times New Roman" w:hAnsi="Times New Roman" w:cs="Times New Roman"/>
          <w:b/>
          <w:sz w:val="28"/>
          <w:szCs w:val="28"/>
        </w:rPr>
        <w:t xml:space="preserve">Население: </w:t>
      </w:r>
      <w:r w:rsidR="00454CBC">
        <w:rPr>
          <w:rFonts w:ascii="Times New Roman" w:hAnsi="Times New Roman" w:cs="Times New Roman"/>
          <w:sz w:val="28"/>
          <w:szCs w:val="28"/>
          <w:shd w:val="clear" w:color="auto" w:fill="FFFFFF"/>
          <w:lang w:val="en-US"/>
        </w:rPr>
        <w:t>119438</w:t>
      </w:r>
      <w:r w:rsidR="001320DA" w:rsidRPr="001320DA">
        <w:rPr>
          <w:sz w:val="23"/>
          <w:szCs w:val="23"/>
          <w:shd w:val="clear" w:color="auto" w:fill="FFFFFF"/>
        </w:rPr>
        <w:t xml:space="preserve"> </w:t>
      </w:r>
      <w:r w:rsidR="001320DA" w:rsidRPr="001320DA">
        <w:rPr>
          <w:rFonts w:ascii="Times New Roman" w:hAnsi="Times New Roman" w:cs="Times New Roman"/>
          <w:sz w:val="28"/>
          <w:szCs w:val="28"/>
          <w:shd w:val="clear" w:color="auto" w:fill="FFFFFF"/>
        </w:rPr>
        <w:t>чел. (202</w:t>
      </w:r>
      <w:r w:rsidR="00454CBC">
        <w:rPr>
          <w:rFonts w:ascii="Times New Roman" w:hAnsi="Times New Roman" w:cs="Times New Roman"/>
          <w:sz w:val="28"/>
          <w:szCs w:val="28"/>
          <w:shd w:val="clear" w:color="auto" w:fill="FFFFFF"/>
          <w:lang w:val="en-US"/>
        </w:rPr>
        <w:t>3</w:t>
      </w:r>
      <w:r w:rsidR="006221F9" w:rsidRPr="001320DA">
        <w:rPr>
          <w:rFonts w:ascii="Times New Roman" w:hAnsi="Times New Roman" w:cs="Times New Roman"/>
          <w:sz w:val="28"/>
          <w:szCs w:val="28"/>
          <w:shd w:val="clear" w:color="auto" w:fill="FFFFFF"/>
        </w:rPr>
        <w:t xml:space="preserve"> г.)</w:t>
      </w:r>
      <w:r w:rsidR="000F3F3B">
        <w:rPr>
          <w:rFonts w:ascii="Times New Roman" w:hAnsi="Times New Roman" w:cs="Times New Roman"/>
          <w:b/>
          <w:sz w:val="28"/>
          <w:szCs w:val="28"/>
        </w:rPr>
        <w:br w:type="page"/>
      </w:r>
    </w:p>
    <w:p w14:paraId="67C6EE31" w14:textId="77777777" w:rsidR="00D77C03" w:rsidRPr="003603FE" w:rsidRDefault="00D77C03" w:rsidP="006221F9">
      <w:pPr>
        <w:pStyle w:val="a3"/>
        <w:numPr>
          <w:ilvl w:val="1"/>
          <w:numId w:val="4"/>
        </w:numPr>
        <w:spacing w:after="0"/>
        <w:ind w:left="0" w:firstLine="0"/>
        <w:jc w:val="center"/>
        <w:outlineLvl w:val="1"/>
        <w:rPr>
          <w:rFonts w:ascii="Times New Roman" w:hAnsi="Times New Roman" w:cs="Times New Roman"/>
          <w:b/>
          <w:sz w:val="28"/>
          <w:szCs w:val="28"/>
        </w:rPr>
      </w:pPr>
      <w:bookmarkStart w:id="1" w:name="_Toc3034050"/>
      <w:r w:rsidRPr="003603FE">
        <w:rPr>
          <w:rFonts w:ascii="Times New Roman" w:hAnsi="Times New Roman" w:cs="Times New Roman"/>
          <w:b/>
          <w:sz w:val="28"/>
          <w:szCs w:val="28"/>
        </w:rPr>
        <w:lastRenderedPageBreak/>
        <w:t>Общая информация</w:t>
      </w:r>
      <w:bookmarkEnd w:id="1"/>
    </w:p>
    <w:p w14:paraId="55ACAA0A" w14:textId="3ACD64F4" w:rsidR="000F3F3B" w:rsidRDefault="000941CA" w:rsidP="000941CA">
      <w:pPr>
        <w:tabs>
          <w:tab w:val="left" w:pos="2794"/>
        </w:tabs>
        <w:spacing w:after="0"/>
        <w:ind w:firstLine="360"/>
        <w:jc w:val="both"/>
        <w:rPr>
          <w:rFonts w:ascii="Times New Roman" w:hAnsi="Times New Roman" w:cs="Times New Roman"/>
          <w:sz w:val="28"/>
          <w:szCs w:val="28"/>
        </w:rPr>
      </w:pPr>
      <w:r>
        <w:rPr>
          <w:rFonts w:ascii="Times New Roman" w:hAnsi="Times New Roman" w:cs="Times New Roman"/>
          <w:sz w:val="28"/>
          <w:szCs w:val="28"/>
        </w:rPr>
        <w:tab/>
      </w:r>
    </w:p>
    <w:p w14:paraId="6D0FE34D" w14:textId="651ED246" w:rsidR="00454CBC" w:rsidRPr="00454CBC" w:rsidRDefault="00D77C03" w:rsidP="00454CBC">
      <w:pPr>
        <w:spacing w:after="0" w:line="240" w:lineRule="auto"/>
        <w:ind w:firstLine="708"/>
        <w:jc w:val="both"/>
        <w:rPr>
          <w:rFonts w:ascii="Times New Roman" w:hAnsi="Times New Roman" w:cs="Times New Roman"/>
          <w:sz w:val="24"/>
          <w:szCs w:val="24"/>
        </w:rPr>
      </w:pPr>
      <w:r w:rsidRPr="003603FE">
        <w:rPr>
          <w:rFonts w:ascii="Times New Roman" w:hAnsi="Times New Roman" w:cs="Times New Roman"/>
          <w:sz w:val="28"/>
          <w:szCs w:val="28"/>
        </w:rPr>
        <w:t xml:space="preserve">Городской округ </w:t>
      </w:r>
      <w:r w:rsidR="00C77D63">
        <w:rPr>
          <w:rFonts w:ascii="Times New Roman" w:hAnsi="Times New Roman" w:cs="Times New Roman"/>
          <w:sz w:val="28"/>
          <w:szCs w:val="28"/>
        </w:rPr>
        <w:t>г. Кызыл (</w:t>
      </w:r>
      <w:proofErr w:type="spellStart"/>
      <w:r w:rsidR="00C77D63">
        <w:rPr>
          <w:rFonts w:ascii="Times New Roman" w:hAnsi="Times New Roman" w:cs="Times New Roman"/>
          <w:sz w:val="28"/>
          <w:szCs w:val="28"/>
        </w:rPr>
        <w:t>тув</w:t>
      </w:r>
      <w:proofErr w:type="spellEnd"/>
      <w:r w:rsidR="00C77D63">
        <w:rPr>
          <w:rFonts w:ascii="Times New Roman" w:hAnsi="Times New Roman" w:cs="Times New Roman"/>
          <w:sz w:val="28"/>
          <w:szCs w:val="28"/>
        </w:rPr>
        <w:t>. Кызыл – красный) –</w:t>
      </w:r>
      <w:r w:rsidRPr="003603FE">
        <w:rPr>
          <w:rFonts w:ascii="Times New Roman" w:hAnsi="Times New Roman" w:cs="Times New Roman"/>
          <w:sz w:val="28"/>
          <w:szCs w:val="28"/>
        </w:rPr>
        <w:t xml:space="preserve"> город в </w:t>
      </w:r>
      <w:hyperlink r:id="rId11" w:tooltip="Россия" w:history="1">
        <w:r w:rsidRPr="003603FE">
          <w:rPr>
            <w:rStyle w:val="a5"/>
            <w:rFonts w:ascii="Times New Roman" w:hAnsi="Times New Roman" w:cs="Times New Roman"/>
            <w:color w:val="auto"/>
            <w:sz w:val="28"/>
            <w:szCs w:val="28"/>
            <w:u w:val="none"/>
          </w:rPr>
          <w:t>Российской Федерации</w:t>
        </w:r>
      </w:hyperlink>
      <w:r w:rsidR="00C77D63">
        <w:rPr>
          <w:rFonts w:ascii="Times New Roman" w:hAnsi="Times New Roman" w:cs="Times New Roman"/>
          <w:sz w:val="28"/>
          <w:szCs w:val="28"/>
        </w:rPr>
        <w:t xml:space="preserve">, столица Республики </w:t>
      </w:r>
      <w:r>
        <w:rPr>
          <w:rFonts w:ascii="Times New Roman" w:hAnsi="Times New Roman" w:cs="Times New Roman"/>
          <w:sz w:val="28"/>
          <w:szCs w:val="28"/>
        </w:rPr>
        <w:t>Тыва</w:t>
      </w:r>
      <w:r w:rsidRPr="003603FE">
        <w:rPr>
          <w:rFonts w:ascii="Times New Roman" w:hAnsi="Times New Roman" w:cs="Times New Roman"/>
          <w:sz w:val="28"/>
          <w:szCs w:val="28"/>
        </w:rPr>
        <w:t>.</w:t>
      </w:r>
      <w:r w:rsidR="003141CB" w:rsidRPr="00454CBC">
        <w:rPr>
          <w:rFonts w:ascii="Times New Roman" w:hAnsi="Times New Roman" w:cs="Times New Roman"/>
          <w:b/>
          <w:sz w:val="28"/>
          <w:szCs w:val="28"/>
        </w:rPr>
        <w:t xml:space="preserve"> </w:t>
      </w:r>
      <w:r w:rsidR="00454CBC" w:rsidRPr="00454CBC">
        <w:rPr>
          <w:rFonts w:ascii="Times New Roman" w:hAnsi="Times New Roman" w:cs="Times New Roman"/>
          <w:sz w:val="28"/>
          <w:szCs w:val="28"/>
        </w:rPr>
        <w:t>Площадь города вместе с пригородами составляет 230,4 кв. км (23</w:t>
      </w:r>
      <w:r w:rsidR="00454CBC">
        <w:rPr>
          <w:rFonts w:ascii="Times New Roman" w:hAnsi="Times New Roman" w:cs="Times New Roman"/>
          <w:sz w:val="28"/>
          <w:szCs w:val="28"/>
          <w:lang w:val="en-US"/>
        </w:rPr>
        <w:t> </w:t>
      </w:r>
      <w:r w:rsidR="00454CBC" w:rsidRPr="00454CBC">
        <w:rPr>
          <w:rFonts w:ascii="Times New Roman" w:hAnsi="Times New Roman" w:cs="Times New Roman"/>
          <w:sz w:val="28"/>
          <w:szCs w:val="28"/>
        </w:rPr>
        <w:t>045.8 га)</w:t>
      </w:r>
      <w:r w:rsidR="00454CBC">
        <w:rPr>
          <w:rFonts w:ascii="Times New Roman" w:hAnsi="Times New Roman" w:cs="Times New Roman"/>
          <w:sz w:val="28"/>
          <w:szCs w:val="28"/>
        </w:rPr>
        <w:t>.</w:t>
      </w:r>
    </w:p>
    <w:p w14:paraId="5C041793" w14:textId="12795A2E" w:rsidR="003141CB" w:rsidRPr="00454CBC" w:rsidRDefault="00454CBC" w:rsidP="003141CB">
      <w:pPr>
        <w:spacing w:after="0"/>
        <w:ind w:firstLine="360"/>
        <w:jc w:val="both"/>
        <w:rPr>
          <w:rFonts w:ascii="Times New Roman" w:hAnsi="Times New Roman" w:cs="Times New Roman"/>
          <w:sz w:val="28"/>
          <w:szCs w:val="28"/>
        </w:rPr>
      </w:pPr>
      <w:r w:rsidRPr="00454CBC">
        <w:rPr>
          <w:rFonts w:ascii="Times New Roman" w:hAnsi="Times New Roman" w:cs="Times New Roman"/>
          <w:sz w:val="28"/>
          <w:szCs w:val="28"/>
        </w:rPr>
        <w:t>Кызыл относительно молодой город: его история насчитывает всего 109 лет</w:t>
      </w:r>
      <w:r>
        <w:rPr>
          <w:rFonts w:ascii="Times New Roman" w:hAnsi="Times New Roman" w:cs="Times New Roman"/>
          <w:sz w:val="28"/>
          <w:szCs w:val="28"/>
        </w:rPr>
        <w:t>.</w:t>
      </w:r>
    </w:p>
    <w:p w14:paraId="2409495B" w14:textId="77777777" w:rsidR="0027153A" w:rsidRDefault="0027153A" w:rsidP="00D72292">
      <w:pPr>
        <w:spacing w:after="0"/>
        <w:ind w:firstLine="360"/>
        <w:jc w:val="both"/>
        <w:rPr>
          <w:rFonts w:ascii="Times New Roman" w:hAnsi="Times New Roman" w:cs="Times New Roman"/>
          <w:sz w:val="28"/>
          <w:szCs w:val="28"/>
        </w:rPr>
      </w:pPr>
    </w:p>
    <w:p w14:paraId="134FF191" w14:textId="77777777" w:rsidR="0027153A" w:rsidRDefault="0027153A" w:rsidP="0027153A">
      <w:pPr>
        <w:spacing w:after="0"/>
        <w:jc w:val="both"/>
        <w:rPr>
          <w:rFonts w:ascii="Times New Roman" w:hAnsi="Times New Roman" w:cs="Times New Roman"/>
          <w:sz w:val="28"/>
          <w:szCs w:val="28"/>
        </w:rPr>
      </w:pPr>
      <w:r w:rsidRPr="00594A27">
        <w:rPr>
          <w:noProof/>
          <w:lang w:eastAsia="ru-RU"/>
        </w:rPr>
        <w:drawing>
          <wp:inline distT="0" distB="0" distL="0" distR="0" wp14:anchorId="58B60927" wp14:editId="5A8A076A">
            <wp:extent cx="5946775" cy="3136900"/>
            <wp:effectExtent l="19050" t="0" r="0" b="0"/>
            <wp:docPr id="2" name="Picture" descr="Рис-тув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Рис-тува1"/>
                    <pic:cNvPicPr>
                      <a:picLocks noChangeAspect="1" noChangeArrowheads="1"/>
                    </pic:cNvPicPr>
                  </pic:nvPicPr>
                  <pic:blipFill>
                    <a:blip r:embed="rId12" cstate="print"/>
                    <a:srcRect/>
                    <a:stretch>
                      <a:fillRect/>
                    </a:stretch>
                  </pic:blipFill>
                  <pic:spPr bwMode="auto">
                    <a:xfrm>
                      <a:off x="0" y="0"/>
                      <a:ext cx="5940425" cy="3133551"/>
                    </a:xfrm>
                    <a:prstGeom prst="rect">
                      <a:avLst/>
                    </a:prstGeom>
                    <a:noFill/>
                    <a:ln w="9525">
                      <a:noFill/>
                      <a:miter lim="800000"/>
                      <a:headEnd/>
                      <a:tailEnd/>
                    </a:ln>
                  </pic:spPr>
                </pic:pic>
              </a:graphicData>
            </a:graphic>
          </wp:inline>
        </w:drawing>
      </w:r>
    </w:p>
    <w:p w14:paraId="7CF3026B" w14:textId="1405AD6E" w:rsidR="000F3F3B" w:rsidRDefault="00D77C03" w:rsidP="00D72292">
      <w:pPr>
        <w:spacing w:after="0"/>
        <w:ind w:firstLine="360"/>
        <w:jc w:val="both"/>
        <w:rPr>
          <w:rFonts w:ascii="Times New Roman" w:hAnsi="Times New Roman" w:cs="Times New Roman"/>
          <w:sz w:val="28"/>
          <w:szCs w:val="28"/>
        </w:rPr>
      </w:pPr>
      <w:r w:rsidRPr="003603FE">
        <w:rPr>
          <w:rFonts w:ascii="Times New Roman" w:hAnsi="Times New Roman" w:cs="Times New Roman"/>
          <w:sz w:val="28"/>
          <w:szCs w:val="28"/>
        </w:rPr>
        <w:t xml:space="preserve">Расположен в </w:t>
      </w:r>
      <w:r>
        <w:rPr>
          <w:rFonts w:ascii="Times New Roman" w:hAnsi="Times New Roman" w:cs="Times New Roman"/>
          <w:sz w:val="28"/>
          <w:szCs w:val="28"/>
        </w:rPr>
        <w:t>Тувинской котловине, у слияния двух рек – Большого Енисея (</w:t>
      </w:r>
      <w:proofErr w:type="spellStart"/>
      <w:r>
        <w:rPr>
          <w:rFonts w:ascii="Times New Roman" w:hAnsi="Times New Roman" w:cs="Times New Roman"/>
          <w:sz w:val="28"/>
          <w:szCs w:val="28"/>
        </w:rPr>
        <w:t>Бий-Хем</w:t>
      </w:r>
      <w:proofErr w:type="spellEnd"/>
      <w:r>
        <w:rPr>
          <w:rFonts w:ascii="Times New Roman" w:hAnsi="Times New Roman" w:cs="Times New Roman"/>
          <w:sz w:val="28"/>
          <w:szCs w:val="28"/>
        </w:rPr>
        <w:t>) и Малого Енисея (</w:t>
      </w:r>
      <w:proofErr w:type="spellStart"/>
      <w:r>
        <w:rPr>
          <w:rFonts w:ascii="Times New Roman" w:hAnsi="Times New Roman" w:cs="Times New Roman"/>
          <w:sz w:val="28"/>
          <w:szCs w:val="28"/>
        </w:rPr>
        <w:t>Каа-Хем</w:t>
      </w:r>
      <w:proofErr w:type="spellEnd"/>
      <w:r>
        <w:rPr>
          <w:rFonts w:ascii="Times New Roman" w:hAnsi="Times New Roman" w:cs="Times New Roman"/>
          <w:sz w:val="28"/>
          <w:szCs w:val="28"/>
        </w:rPr>
        <w:t>), образующих в результате Верхний Енисей (</w:t>
      </w:r>
      <w:proofErr w:type="spellStart"/>
      <w:r>
        <w:rPr>
          <w:rFonts w:ascii="Times New Roman" w:hAnsi="Times New Roman" w:cs="Times New Roman"/>
          <w:sz w:val="28"/>
          <w:szCs w:val="28"/>
        </w:rPr>
        <w:t>Улуг-Хем</w:t>
      </w:r>
      <w:proofErr w:type="spellEnd"/>
      <w:r>
        <w:rPr>
          <w:rFonts w:ascii="Times New Roman" w:hAnsi="Times New Roman" w:cs="Times New Roman"/>
          <w:sz w:val="28"/>
          <w:szCs w:val="28"/>
        </w:rPr>
        <w:t xml:space="preserve">). </w:t>
      </w:r>
      <w:r w:rsidRPr="003603FE">
        <w:rPr>
          <w:rFonts w:ascii="Times New Roman" w:hAnsi="Times New Roman" w:cs="Times New Roman"/>
          <w:sz w:val="28"/>
          <w:szCs w:val="28"/>
        </w:rPr>
        <w:t xml:space="preserve"> </w:t>
      </w:r>
      <w:r>
        <w:rPr>
          <w:rFonts w:ascii="Times New Roman" w:hAnsi="Times New Roman" w:cs="Times New Roman"/>
          <w:sz w:val="28"/>
          <w:szCs w:val="28"/>
        </w:rPr>
        <w:t>Город располагается в точке географического центра Азии</w:t>
      </w:r>
      <w:r w:rsidRPr="003603FE">
        <w:rPr>
          <w:rFonts w:ascii="Times New Roman" w:hAnsi="Times New Roman" w:cs="Times New Roman"/>
          <w:sz w:val="28"/>
          <w:szCs w:val="28"/>
        </w:rPr>
        <w:t xml:space="preserve">. </w:t>
      </w:r>
    </w:p>
    <w:p w14:paraId="5D628B10" w14:textId="0B0D8EBE" w:rsidR="00052C25" w:rsidRDefault="00052C25" w:rsidP="00052C25">
      <w:pPr>
        <w:spacing w:after="0" w:line="240" w:lineRule="auto"/>
        <w:ind w:firstLine="708"/>
        <w:jc w:val="both"/>
        <w:rPr>
          <w:rFonts w:ascii="Times New Roman" w:hAnsi="Times New Roman" w:cs="Times New Roman"/>
          <w:sz w:val="28"/>
          <w:szCs w:val="28"/>
        </w:rPr>
      </w:pPr>
      <w:r w:rsidRPr="00052C25">
        <w:rPr>
          <w:rFonts w:ascii="Times New Roman" w:hAnsi="Times New Roman" w:cs="Times New Roman"/>
          <w:sz w:val="28"/>
          <w:szCs w:val="28"/>
        </w:rPr>
        <w:t xml:space="preserve">Через город с севера на юго-запад в Монголию проходит федеральная автомобильная дорога Р257 «Енисей» (Красноярск – Абакан – Кызыл – Чадан – </w:t>
      </w:r>
      <w:proofErr w:type="spellStart"/>
      <w:r w:rsidRPr="00052C25">
        <w:rPr>
          <w:rFonts w:ascii="Times New Roman" w:hAnsi="Times New Roman" w:cs="Times New Roman"/>
          <w:sz w:val="28"/>
          <w:szCs w:val="28"/>
        </w:rPr>
        <w:t>Хандагайты</w:t>
      </w:r>
      <w:proofErr w:type="spellEnd"/>
      <w:r w:rsidRPr="00052C25">
        <w:rPr>
          <w:rFonts w:ascii="Times New Roman" w:hAnsi="Times New Roman" w:cs="Times New Roman"/>
          <w:sz w:val="28"/>
          <w:szCs w:val="28"/>
        </w:rPr>
        <w:t xml:space="preserve"> – государственная граница с Монголией). Участок Абакан – Кызыл известен также под историческим названием Усинский тракт.</w:t>
      </w:r>
    </w:p>
    <w:p w14:paraId="4C6D3477" w14:textId="59A2B9E5" w:rsidR="00052C25" w:rsidRDefault="00052C25" w:rsidP="00052C25">
      <w:pPr>
        <w:spacing w:after="0" w:line="240" w:lineRule="auto"/>
        <w:ind w:firstLine="708"/>
        <w:jc w:val="both"/>
        <w:rPr>
          <w:rFonts w:ascii="Times New Roman" w:hAnsi="Times New Roman" w:cs="Times New Roman"/>
          <w:sz w:val="28"/>
          <w:szCs w:val="28"/>
        </w:rPr>
      </w:pPr>
      <w:r w:rsidRPr="00052C25">
        <w:rPr>
          <w:rFonts w:ascii="Times New Roman" w:hAnsi="Times New Roman" w:cs="Times New Roman"/>
          <w:sz w:val="28"/>
          <w:szCs w:val="28"/>
        </w:rPr>
        <w:t xml:space="preserve">Создание трансграничного торгово-транспортного коридора «Красноярск – Абакан – Ак-Довурак – Чадан – </w:t>
      </w:r>
      <w:proofErr w:type="spellStart"/>
      <w:r w:rsidRPr="00052C25">
        <w:rPr>
          <w:rFonts w:ascii="Times New Roman" w:hAnsi="Times New Roman" w:cs="Times New Roman"/>
          <w:sz w:val="28"/>
          <w:szCs w:val="28"/>
        </w:rPr>
        <w:t>Хандагайты</w:t>
      </w:r>
      <w:proofErr w:type="spellEnd"/>
      <w:r w:rsidRPr="00052C25">
        <w:rPr>
          <w:rFonts w:ascii="Times New Roman" w:hAnsi="Times New Roman" w:cs="Times New Roman"/>
          <w:sz w:val="28"/>
          <w:szCs w:val="28"/>
        </w:rPr>
        <w:t xml:space="preserve"> – </w:t>
      </w:r>
      <w:proofErr w:type="spellStart"/>
      <w:r w:rsidRPr="00052C25">
        <w:rPr>
          <w:rFonts w:ascii="Times New Roman" w:hAnsi="Times New Roman" w:cs="Times New Roman"/>
          <w:sz w:val="28"/>
          <w:szCs w:val="28"/>
        </w:rPr>
        <w:t>Улангом</w:t>
      </w:r>
      <w:proofErr w:type="spellEnd"/>
      <w:r w:rsidRPr="00052C25">
        <w:rPr>
          <w:rFonts w:ascii="Times New Roman" w:hAnsi="Times New Roman" w:cs="Times New Roman"/>
          <w:sz w:val="28"/>
          <w:szCs w:val="28"/>
        </w:rPr>
        <w:t xml:space="preserve"> – </w:t>
      </w:r>
      <w:proofErr w:type="spellStart"/>
      <w:r w:rsidRPr="00052C25">
        <w:rPr>
          <w:rFonts w:ascii="Times New Roman" w:hAnsi="Times New Roman" w:cs="Times New Roman"/>
          <w:sz w:val="28"/>
          <w:szCs w:val="28"/>
        </w:rPr>
        <w:t>Ховд</w:t>
      </w:r>
      <w:proofErr w:type="spellEnd"/>
      <w:r w:rsidRPr="00052C25">
        <w:rPr>
          <w:rFonts w:ascii="Times New Roman" w:hAnsi="Times New Roman" w:cs="Times New Roman"/>
          <w:sz w:val="28"/>
          <w:szCs w:val="28"/>
        </w:rPr>
        <w:t xml:space="preserve"> – Урумчи» предусмотрено в планах Межрегиональной ассоциации «Сибирское соглашение», а также входит в состав КИП «Енисейская Сибирь» и в индивидуальную программу социально-экономического Развития Республики Тыва на 2020-2024 годы. </w:t>
      </w:r>
    </w:p>
    <w:p w14:paraId="52C27B4E" w14:textId="747E213F" w:rsidR="00052C25" w:rsidRPr="00052C25" w:rsidRDefault="00052C25" w:rsidP="00052C25">
      <w:pPr>
        <w:spacing w:after="0" w:line="240" w:lineRule="auto"/>
        <w:ind w:firstLine="708"/>
        <w:jc w:val="both"/>
        <w:rPr>
          <w:rFonts w:ascii="Times New Roman" w:hAnsi="Times New Roman" w:cs="Times New Roman"/>
          <w:sz w:val="28"/>
          <w:szCs w:val="28"/>
        </w:rPr>
      </w:pPr>
      <w:r w:rsidRPr="00052C25">
        <w:rPr>
          <w:rFonts w:ascii="Times New Roman" w:hAnsi="Times New Roman" w:cs="Times New Roman"/>
          <w:sz w:val="28"/>
          <w:szCs w:val="28"/>
        </w:rPr>
        <w:t>Основной точкой въезда в Республику Тыва является аэропорт «Кызыл», расположенный в 6 км к юго-западу от города Кызыл.</w:t>
      </w:r>
    </w:p>
    <w:p w14:paraId="2229D8AE" w14:textId="77777777" w:rsidR="00052C25" w:rsidRPr="00052C25" w:rsidRDefault="00052C25" w:rsidP="00052C25">
      <w:pPr>
        <w:spacing w:after="0" w:line="240" w:lineRule="auto"/>
        <w:ind w:firstLine="708"/>
        <w:jc w:val="both"/>
        <w:rPr>
          <w:rFonts w:ascii="Times New Roman" w:hAnsi="Times New Roman" w:cs="Times New Roman"/>
          <w:sz w:val="28"/>
          <w:szCs w:val="28"/>
        </w:rPr>
      </w:pPr>
    </w:p>
    <w:p w14:paraId="38DB1FAA" w14:textId="77777777" w:rsidR="00052C25" w:rsidRDefault="00052C25" w:rsidP="00D72292">
      <w:pPr>
        <w:spacing w:after="0"/>
        <w:ind w:firstLine="360"/>
        <w:jc w:val="both"/>
        <w:rPr>
          <w:rFonts w:ascii="Times New Roman" w:hAnsi="Times New Roman" w:cs="Times New Roman"/>
          <w:sz w:val="28"/>
          <w:szCs w:val="28"/>
        </w:rPr>
      </w:pPr>
    </w:p>
    <w:p w14:paraId="11B0AC4C" w14:textId="77777777" w:rsidR="000F3F3B" w:rsidRDefault="0027153A" w:rsidP="0027153A">
      <w:pPr>
        <w:spacing w:after="0"/>
        <w:jc w:val="both"/>
        <w:rPr>
          <w:rFonts w:ascii="Times New Roman" w:hAnsi="Times New Roman" w:cs="Times New Roman"/>
          <w:b/>
          <w:sz w:val="28"/>
          <w:szCs w:val="28"/>
        </w:rPr>
      </w:pPr>
      <w:r w:rsidRPr="0027153A">
        <w:rPr>
          <w:rFonts w:ascii="Times New Roman" w:hAnsi="Times New Roman" w:cs="Times New Roman"/>
          <w:b/>
          <w:noProof/>
          <w:sz w:val="28"/>
          <w:szCs w:val="28"/>
          <w:lang w:eastAsia="ru-RU"/>
        </w:rPr>
        <w:lastRenderedPageBreak/>
        <w:drawing>
          <wp:inline distT="0" distB="0" distL="0" distR="0" wp14:anchorId="7C4B5D13" wp14:editId="723E8D7F">
            <wp:extent cx="5946775" cy="3848100"/>
            <wp:effectExtent l="19050" t="0" r="0" b="0"/>
            <wp:docPr id="15"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Ð¾Ð¶ÐµÐµ Ð¸Ð·Ð¾Ð±ÑÐ°Ð¶ÐµÐ½Ð¸Ðµ"/>
                    <pic:cNvPicPr>
                      <a:picLocks noChangeAspect="1" noChangeArrowheads="1"/>
                    </pic:cNvPicPr>
                  </pic:nvPicPr>
                  <pic:blipFill>
                    <a:blip r:embed="rId13" cstate="print"/>
                    <a:srcRect t="3846"/>
                    <a:stretch>
                      <a:fillRect/>
                    </a:stretch>
                  </pic:blipFill>
                  <pic:spPr bwMode="auto">
                    <a:xfrm>
                      <a:off x="0" y="0"/>
                      <a:ext cx="5940425" cy="3843991"/>
                    </a:xfrm>
                    <a:prstGeom prst="rect">
                      <a:avLst/>
                    </a:prstGeom>
                    <a:noFill/>
                    <a:ln w="9525">
                      <a:noFill/>
                      <a:miter lim="800000"/>
                      <a:headEnd/>
                      <a:tailEnd/>
                    </a:ln>
                  </pic:spPr>
                </pic:pic>
              </a:graphicData>
            </a:graphic>
          </wp:inline>
        </w:drawing>
      </w:r>
    </w:p>
    <w:p w14:paraId="41CEA8F7" w14:textId="77777777" w:rsidR="00990476" w:rsidRDefault="00D77C03" w:rsidP="00BF4183">
      <w:pPr>
        <w:spacing w:before="240"/>
        <w:ind w:firstLine="360"/>
        <w:jc w:val="both"/>
        <w:rPr>
          <w:rFonts w:ascii="Times New Roman" w:hAnsi="Times New Roman" w:cs="Times New Roman"/>
          <w:sz w:val="28"/>
          <w:szCs w:val="28"/>
        </w:rPr>
      </w:pPr>
      <w:r w:rsidRPr="009C1292">
        <w:rPr>
          <w:rFonts w:ascii="Times New Roman" w:hAnsi="Times New Roman" w:cs="Times New Roman"/>
          <w:sz w:val="28"/>
          <w:szCs w:val="28"/>
        </w:rPr>
        <w:t xml:space="preserve">Посёлок был основан в 1914 году русскими поселенцами сразу после вхождения тогдашнего края </w:t>
      </w:r>
      <w:proofErr w:type="spellStart"/>
      <w:r w:rsidRPr="009C1292">
        <w:rPr>
          <w:rFonts w:ascii="Times New Roman" w:hAnsi="Times New Roman" w:cs="Times New Roman"/>
          <w:sz w:val="28"/>
          <w:szCs w:val="28"/>
        </w:rPr>
        <w:t>Урянха́й</w:t>
      </w:r>
      <w:proofErr w:type="spellEnd"/>
      <w:r w:rsidRPr="009C1292">
        <w:rPr>
          <w:rFonts w:ascii="Times New Roman" w:hAnsi="Times New Roman" w:cs="Times New Roman"/>
          <w:sz w:val="28"/>
          <w:szCs w:val="28"/>
        </w:rPr>
        <w:t xml:space="preserve"> под протекторат Российской и</w:t>
      </w:r>
      <w:r w:rsidR="0027153A">
        <w:rPr>
          <w:rFonts w:ascii="Times New Roman" w:hAnsi="Times New Roman" w:cs="Times New Roman"/>
          <w:sz w:val="28"/>
          <w:szCs w:val="28"/>
        </w:rPr>
        <w:t xml:space="preserve">мперии под названием </w:t>
      </w:r>
      <w:proofErr w:type="spellStart"/>
      <w:r w:rsidR="0027153A">
        <w:rPr>
          <w:rFonts w:ascii="Times New Roman" w:hAnsi="Times New Roman" w:cs="Times New Roman"/>
          <w:sz w:val="28"/>
          <w:szCs w:val="28"/>
        </w:rPr>
        <w:t>Белоца́рск</w:t>
      </w:r>
      <w:proofErr w:type="spellEnd"/>
      <w:r w:rsidR="0027153A">
        <w:rPr>
          <w:rFonts w:ascii="Times New Roman" w:hAnsi="Times New Roman" w:cs="Times New Roman"/>
          <w:sz w:val="28"/>
          <w:szCs w:val="28"/>
        </w:rPr>
        <w:t>.</w:t>
      </w:r>
    </w:p>
    <w:p w14:paraId="3034DEE7" w14:textId="77777777" w:rsidR="00D77C03" w:rsidRPr="003603FE" w:rsidRDefault="00D77C03" w:rsidP="00990476">
      <w:pPr>
        <w:spacing w:after="0"/>
        <w:jc w:val="both"/>
        <w:rPr>
          <w:rFonts w:ascii="Times New Roman" w:hAnsi="Times New Roman" w:cs="Times New Roman"/>
          <w:sz w:val="28"/>
          <w:szCs w:val="28"/>
        </w:rPr>
      </w:pPr>
      <w:r>
        <w:rPr>
          <w:noProof/>
          <w:lang w:eastAsia="ru-RU"/>
        </w:rPr>
        <w:drawing>
          <wp:inline distT="0" distB="0" distL="0" distR="0" wp14:anchorId="64C73B0B" wp14:editId="4A310337">
            <wp:extent cx="5975350" cy="3721100"/>
            <wp:effectExtent l="19050" t="0" r="6350" b="0"/>
            <wp:docPr id="38" name="Рисунок 10" descr="https://upload.wikimedia.org/wikipedia/commons/thumb/d/db/%D0%92%D0%B8%D0%B4_%D0%BD%D0%B0_%D0%B3._%D0%9A%D1%8B%D0%B7%D1%8B%D0%BB.JPG/300px-%D0%92%D0%B8%D0%B4_%D0%BD%D0%B0_%D0%B3._%D0%9A%D1%8B%D0%B7%D1%8B%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b/%D0%92%D0%B8%D0%B4_%D0%BD%D0%B0_%D0%B3._%D0%9A%D1%8B%D0%B7%D1%8B%D0%BB.JPG/300px-%D0%92%D0%B8%D0%B4_%D0%BD%D0%B0_%D0%B3._%D0%9A%D1%8B%D0%B7%D1%8B%D0%BB.JPG"/>
                    <pic:cNvPicPr>
                      <a:picLocks noChangeAspect="1" noChangeArrowheads="1"/>
                    </pic:cNvPicPr>
                  </pic:nvPicPr>
                  <pic:blipFill>
                    <a:blip r:embed="rId14" cstate="print"/>
                    <a:srcRect/>
                    <a:stretch>
                      <a:fillRect/>
                    </a:stretch>
                  </pic:blipFill>
                  <pic:spPr bwMode="auto">
                    <a:xfrm>
                      <a:off x="0" y="0"/>
                      <a:ext cx="5974998" cy="3720881"/>
                    </a:xfrm>
                    <a:prstGeom prst="rect">
                      <a:avLst/>
                    </a:prstGeom>
                    <a:noFill/>
                    <a:ln w="9525">
                      <a:noFill/>
                      <a:miter lim="800000"/>
                      <a:headEnd/>
                      <a:tailEnd/>
                    </a:ln>
                  </pic:spPr>
                </pic:pic>
              </a:graphicData>
            </a:graphic>
          </wp:inline>
        </w:drawing>
      </w:r>
    </w:p>
    <w:p w14:paraId="77580F38" w14:textId="77777777" w:rsidR="0027153A" w:rsidRPr="003603FE" w:rsidRDefault="00D77C03" w:rsidP="00BF4183">
      <w:pPr>
        <w:spacing w:before="240"/>
        <w:ind w:firstLine="360"/>
        <w:jc w:val="both"/>
        <w:rPr>
          <w:rFonts w:ascii="Times New Roman" w:hAnsi="Times New Roman" w:cs="Times New Roman"/>
          <w:sz w:val="28"/>
          <w:szCs w:val="28"/>
        </w:rPr>
      </w:pPr>
      <w:r w:rsidRPr="009C1292">
        <w:rPr>
          <w:rFonts w:ascii="Times New Roman" w:hAnsi="Times New Roman" w:cs="Times New Roman"/>
          <w:sz w:val="28"/>
          <w:szCs w:val="28"/>
        </w:rPr>
        <w:lastRenderedPageBreak/>
        <w:t xml:space="preserve">В 1918 году в связи с революцией и антимонархическим движением был переименован в </w:t>
      </w:r>
      <w:proofErr w:type="spellStart"/>
      <w:r w:rsidRPr="009C1292">
        <w:rPr>
          <w:rFonts w:ascii="Times New Roman" w:hAnsi="Times New Roman" w:cs="Times New Roman"/>
          <w:sz w:val="28"/>
          <w:szCs w:val="28"/>
        </w:rPr>
        <w:t>Хем-Белдыр</w:t>
      </w:r>
      <w:proofErr w:type="spellEnd"/>
      <w:r w:rsidRPr="009C1292">
        <w:rPr>
          <w:rFonts w:ascii="Times New Roman" w:hAnsi="Times New Roman" w:cs="Times New Roman"/>
          <w:sz w:val="28"/>
          <w:szCs w:val="28"/>
        </w:rPr>
        <w:t xml:space="preserve">, </w:t>
      </w:r>
      <w:r w:rsidR="00C77D63">
        <w:rPr>
          <w:rFonts w:ascii="Times New Roman" w:hAnsi="Times New Roman" w:cs="Times New Roman"/>
          <w:sz w:val="28"/>
          <w:szCs w:val="28"/>
        </w:rPr>
        <w:t xml:space="preserve">а в 1926 году — в </w:t>
      </w:r>
      <w:proofErr w:type="spellStart"/>
      <w:r w:rsidR="00C77D63">
        <w:rPr>
          <w:rFonts w:ascii="Times New Roman" w:hAnsi="Times New Roman" w:cs="Times New Roman"/>
          <w:sz w:val="28"/>
          <w:szCs w:val="28"/>
        </w:rPr>
        <w:t>Кызы́л</w:t>
      </w:r>
      <w:proofErr w:type="spellEnd"/>
      <w:r w:rsidR="00C77D63">
        <w:rPr>
          <w:rFonts w:ascii="Times New Roman" w:hAnsi="Times New Roman" w:cs="Times New Roman"/>
          <w:sz w:val="28"/>
          <w:szCs w:val="28"/>
        </w:rPr>
        <w:t xml:space="preserve"> (</w:t>
      </w:r>
      <w:proofErr w:type="spellStart"/>
      <w:r w:rsidR="00C77D63">
        <w:rPr>
          <w:rFonts w:ascii="Times New Roman" w:hAnsi="Times New Roman" w:cs="Times New Roman"/>
          <w:sz w:val="28"/>
          <w:szCs w:val="28"/>
        </w:rPr>
        <w:t>тув</w:t>
      </w:r>
      <w:proofErr w:type="spellEnd"/>
      <w:r w:rsidR="00C77D63">
        <w:rPr>
          <w:rFonts w:ascii="Times New Roman" w:hAnsi="Times New Roman" w:cs="Times New Roman"/>
          <w:sz w:val="28"/>
          <w:szCs w:val="28"/>
        </w:rPr>
        <w:t xml:space="preserve">. – </w:t>
      </w:r>
      <w:r w:rsidRPr="009C1292">
        <w:rPr>
          <w:rFonts w:ascii="Times New Roman" w:hAnsi="Times New Roman" w:cs="Times New Roman"/>
          <w:sz w:val="28"/>
          <w:szCs w:val="28"/>
        </w:rPr>
        <w:t>красный).</w:t>
      </w:r>
      <w:r>
        <w:rPr>
          <w:rFonts w:ascii="Times New Roman" w:hAnsi="Times New Roman" w:cs="Times New Roman"/>
          <w:sz w:val="28"/>
          <w:szCs w:val="28"/>
        </w:rPr>
        <w:t xml:space="preserve"> </w:t>
      </w:r>
      <w:r w:rsidRPr="009C1292">
        <w:rPr>
          <w:rFonts w:ascii="Times New Roman" w:hAnsi="Times New Roman" w:cs="Times New Roman"/>
          <w:sz w:val="28"/>
          <w:szCs w:val="28"/>
        </w:rPr>
        <w:t>В 1921—1944 гг. город являлся столицей Тувинской Народной Республики.</w:t>
      </w:r>
      <w:r>
        <w:rPr>
          <w:rFonts w:ascii="Times New Roman" w:hAnsi="Times New Roman" w:cs="Times New Roman"/>
          <w:sz w:val="28"/>
          <w:szCs w:val="28"/>
        </w:rPr>
        <w:t xml:space="preserve"> </w:t>
      </w:r>
      <w:r w:rsidRPr="009C1292">
        <w:rPr>
          <w:rFonts w:ascii="Times New Roman" w:hAnsi="Times New Roman" w:cs="Times New Roman"/>
          <w:sz w:val="28"/>
          <w:szCs w:val="28"/>
        </w:rPr>
        <w:t>С 1944 года — Тувинской автономной области РСФСР, c 1961 года — Тувинской АССР и с 1991 года — Республики Тыва.</w:t>
      </w:r>
    </w:p>
    <w:p w14:paraId="084CC63E" w14:textId="77777777" w:rsidR="00D77C03" w:rsidRPr="003603FE" w:rsidRDefault="00D77C03" w:rsidP="003141CB">
      <w:pPr>
        <w:spacing w:after="0"/>
        <w:rPr>
          <w:rFonts w:ascii="Times New Roman" w:hAnsi="Times New Roman" w:cs="Times New Roman"/>
          <w:sz w:val="28"/>
          <w:szCs w:val="28"/>
        </w:rPr>
      </w:pPr>
      <w:r>
        <w:rPr>
          <w:noProof/>
          <w:lang w:eastAsia="ru-RU"/>
        </w:rPr>
        <w:drawing>
          <wp:inline distT="0" distB="0" distL="0" distR="0" wp14:anchorId="5555363D" wp14:editId="410E9328">
            <wp:extent cx="5943600" cy="3390900"/>
            <wp:effectExtent l="19050" t="0" r="0" b="0"/>
            <wp:docPr id="39" name="Рисунок 13" descr="ÐÐ°ÑÑÐ¸Ð½ÐºÐ¸ Ð¿Ð¾ Ð·Ð°Ð¿ÑÐ¾ÑÑ Ðº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ºÑÐ·ÑÐ»"/>
                    <pic:cNvPicPr>
                      <a:picLocks noChangeAspect="1" noChangeArrowheads="1"/>
                    </pic:cNvPicPr>
                  </pic:nvPicPr>
                  <pic:blipFill>
                    <a:blip r:embed="rId15" cstate="print"/>
                    <a:srcRect/>
                    <a:stretch>
                      <a:fillRect/>
                    </a:stretch>
                  </pic:blipFill>
                  <pic:spPr bwMode="auto">
                    <a:xfrm>
                      <a:off x="0" y="0"/>
                      <a:ext cx="5958164" cy="3399209"/>
                    </a:xfrm>
                    <a:prstGeom prst="rect">
                      <a:avLst/>
                    </a:prstGeom>
                    <a:noFill/>
                    <a:ln w="9525">
                      <a:noFill/>
                      <a:miter lim="800000"/>
                      <a:headEnd/>
                      <a:tailEnd/>
                    </a:ln>
                  </pic:spPr>
                </pic:pic>
              </a:graphicData>
            </a:graphic>
          </wp:inline>
        </w:drawing>
      </w:r>
    </w:p>
    <w:p w14:paraId="045DE569" w14:textId="77777777" w:rsidR="00D77C03" w:rsidRPr="009C1292" w:rsidRDefault="00F9255F" w:rsidP="00BF4183">
      <w:pPr>
        <w:spacing w:before="240" w:after="0"/>
        <w:ind w:firstLine="360"/>
        <w:jc w:val="both"/>
        <w:rPr>
          <w:rStyle w:val="a4"/>
          <w:rFonts w:ascii="Times New Roman" w:hAnsi="Times New Roman" w:cs="Times New Roman"/>
          <w:b w:val="0"/>
          <w:sz w:val="28"/>
          <w:szCs w:val="28"/>
        </w:rPr>
      </w:pPr>
      <w:r w:rsidRPr="00F9255F">
        <w:rPr>
          <w:rStyle w:val="a4"/>
          <w:rFonts w:ascii="Times New Roman" w:hAnsi="Times New Roman" w:cs="Times New Roman"/>
          <w:b w:val="0"/>
          <w:sz w:val="28"/>
          <w:szCs w:val="28"/>
        </w:rPr>
        <w:t xml:space="preserve">Город состоит из нескольких микрорайонов: Центральный, Горный, Южный (Горный и Южный — самые молодые микрорайоны города), Восточный и Правобережный; кроме того, к городу относится 3 удалённые части: Строитель — находится в промышленном западном районе города, Спутник — самый южный район города и Кызыл — самый восточный район города (другое название — Ближний </w:t>
      </w:r>
      <w:proofErr w:type="spellStart"/>
      <w:r w:rsidRPr="00F9255F">
        <w:rPr>
          <w:rStyle w:val="a4"/>
          <w:rFonts w:ascii="Times New Roman" w:hAnsi="Times New Roman" w:cs="Times New Roman"/>
          <w:b w:val="0"/>
          <w:sz w:val="28"/>
          <w:szCs w:val="28"/>
        </w:rPr>
        <w:t>Каа-Хем</w:t>
      </w:r>
      <w:proofErr w:type="spellEnd"/>
      <w:r w:rsidRPr="00F9255F">
        <w:rPr>
          <w:rStyle w:val="a4"/>
          <w:rFonts w:ascii="Times New Roman" w:hAnsi="Times New Roman" w:cs="Times New Roman"/>
          <w:b w:val="0"/>
          <w:sz w:val="28"/>
          <w:szCs w:val="28"/>
        </w:rPr>
        <w:t xml:space="preserve">), граничащий с </w:t>
      </w:r>
      <w:proofErr w:type="spellStart"/>
      <w:r w:rsidRPr="00F9255F">
        <w:rPr>
          <w:rStyle w:val="a4"/>
          <w:rFonts w:ascii="Times New Roman" w:hAnsi="Times New Roman" w:cs="Times New Roman"/>
          <w:b w:val="0"/>
          <w:sz w:val="28"/>
          <w:szCs w:val="28"/>
        </w:rPr>
        <w:t>Каа-Хемом</w:t>
      </w:r>
      <w:proofErr w:type="spellEnd"/>
      <w:r w:rsidRPr="00F9255F">
        <w:rPr>
          <w:rStyle w:val="a4"/>
          <w:rFonts w:ascii="Times New Roman" w:hAnsi="Times New Roman" w:cs="Times New Roman"/>
          <w:b w:val="0"/>
          <w:sz w:val="28"/>
          <w:szCs w:val="28"/>
        </w:rPr>
        <w:t xml:space="preserve">, или, как его называют, Дальним </w:t>
      </w:r>
      <w:proofErr w:type="spellStart"/>
      <w:r w:rsidRPr="00F9255F">
        <w:rPr>
          <w:rStyle w:val="a4"/>
          <w:rFonts w:ascii="Times New Roman" w:hAnsi="Times New Roman" w:cs="Times New Roman"/>
          <w:b w:val="0"/>
          <w:sz w:val="28"/>
          <w:szCs w:val="28"/>
        </w:rPr>
        <w:t>Каа-Хемом</w:t>
      </w:r>
      <w:proofErr w:type="spellEnd"/>
      <w:r w:rsidRPr="00F9255F">
        <w:rPr>
          <w:rStyle w:val="a4"/>
          <w:rFonts w:ascii="Times New Roman" w:hAnsi="Times New Roman" w:cs="Times New Roman"/>
          <w:b w:val="0"/>
          <w:sz w:val="28"/>
          <w:szCs w:val="28"/>
        </w:rPr>
        <w:t xml:space="preserve">. На границе расположено самое большое предприятие республики и ТЭК — </w:t>
      </w:r>
      <w:proofErr w:type="spellStart"/>
      <w:r w:rsidRPr="00F9255F">
        <w:rPr>
          <w:rStyle w:val="a4"/>
          <w:rFonts w:ascii="Times New Roman" w:hAnsi="Times New Roman" w:cs="Times New Roman"/>
          <w:b w:val="0"/>
          <w:sz w:val="28"/>
          <w:szCs w:val="28"/>
        </w:rPr>
        <w:t>Кызыльская</w:t>
      </w:r>
      <w:proofErr w:type="spellEnd"/>
      <w:r w:rsidRPr="00F9255F">
        <w:rPr>
          <w:rStyle w:val="a4"/>
          <w:rFonts w:ascii="Times New Roman" w:hAnsi="Times New Roman" w:cs="Times New Roman"/>
          <w:b w:val="0"/>
          <w:sz w:val="28"/>
          <w:szCs w:val="28"/>
        </w:rPr>
        <w:t xml:space="preserve"> ТЭЦ.</w:t>
      </w:r>
    </w:p>
    <w:p w14:paraId="2136990E" w14:textId="77777777" w:rsidR="00D77C03" w:rsidRPr="003259CC" w:rsidRDefault="00F9255F" w:rsidP="00D72292">
      <w:pPr>
        <w:ind w:firstLine="360"/>
        <w:contextualSpacing/>
        <w:jc w:val="both"/>
        <w:rPr>
          <w:rFonts w:ascii="Times New Roman" w:hAnsi="Times New Roman" w:cs="Times New Roman"/>
          <w:b/>
          <w:sz w:val="28"/>
          <w:szCs w:val="28"/>
        </w:rPr>
      </w:pPr>
      <w:r w:rsidRPr="00F9255F">
        <w:rPr>
          <w:rStyle w:val="a4"/>
          <w:rFonts w:ascii="Times New Roman" w:hAnsi="Times New Roman" w:cs="Times New Roman"/>
          <w:b w:val="0"/>
          <w:sz w:val="28"/>
          <w:szCs w:val="28"/>
        </w:rPr>
        <w:t xml:space="preserve">Город Кызыл приравнен к районам Крайнего Севера. Климат Кызыла сухой резко континентальный. Существенное влияние на климат оказывает нахождение в котловине. Зима (ноябрь-март) суровая, малоснежная (10—20 см), безветренная. Оттепели исключены. Средняя температура января −28,6°C (морозы до −54 °C). Весна короткая. Начинающиеся во второй половине марта дневные оттепели приводят к быстрому сходу снежного покрова к концу месяца. Однако даже в апреле при отсутствии снега температура опускается по ночам до −20°C. В мае быстро устанавливается жаркая погода. Лето жаркое, иногда наблюдаются длительные засухи. Основная масса осадков приходятся на летний период. В мае-июле возможны </w:t>
      </w:r>
      <w:r w:rsidRPr="00F9255F">
        <w:rPr>
          <w:rStyle w:val="a4"/>
          <w:rFonts w:ascii="Times New Roman" w:hAnsi="Times New Roman" w:cs="Times New Roman"/>
          <w:b w:val="0"/>
          <w:sz w:val="28"/>
          <w:szCs w:val="28"/>
        </w:rPr>
        <w:lastRenderedPageBreak/>
        <w:t>пыльные бури и ураганы. В августе нередки обильные ливневые осадки, обусловленные Тихоокеанскими циклонами, проникающими сюда со стороны Монголии. В первых числах сентября наблюдаются первые заморозки, хотя днём погода ещё довольно тёплая. До конца сентября наблюдается листопад. В октябре-ноябре до установления снежного покрова суточная температура опускается ниже 0°C (до −20 C), что делает невозможным выращивание озимых и многих плодово-ягодных сельскохозяйственных культур. Снежный покров устанавливается</w:t>
      </w:r>
      <w:r w:rsidR="009923FF">
        <w:rPr>
          <w:rStyle w:val="a4"/>
          <w:rFonts w:ascii="Times New Roman" w:hAnsi="Times New Roman" w:cs="Times New Roman"/>
          <w:b w:val="0"/>
          <w:sz w:val="28"/>
          <w:szCs w:val="28"/>
        </w:rPr>
        <w:t xml:space="preserve"> в первой декаде ноября, зат</w:t>
      </w:r>
      <w:r w:rsidRPr="00F9255F">
        <w:rPr>
          <w:rStyle w:val="a4"/>
          <w:rFonts w:ascii="Times New Roman" w:hAnsi="Times New Roman" w:cs="Times New Roman"/>
          <w:b w:val="0"/>
          <w:sz w:val="28"/>
          <w:szCs w:val="28"/>
        </w:rPr>
        <w:t>ем следует резкое сниж</w:t>
      </w:r>
      <w:r w:rsidR="009923FF">
        <w:rPr>
          <w:rStyle w:val="a4"/>
          <w:rFonts w:ascii="Times New Roman" w:hAnsi="Times New Roman" w:cs="Times New Roman"/>
          <w:b w:val="0"/>
          <w:sz w:val="28"/>
          <w:szCs w:val="28"/>
        </w:rPr>
        <w:t>ение температур до −20 C и ниже</w:t>
      </w:r>
      <w:r w:rsidR="00D77C03" w:rsidRPr="003259CC">
        <w:rPr>
          <w:rStyle w:val="a4"/>
          <w:rFonts w:ascii="Times New Roman" w:hAnsi="Times New Roman" w:cs="Times New Roman"/>
          <w:b w:val="0"/>
          <w:sz w:val="28"/>
          <w:szCs w:val="28"/>
        </w:rPr>
        <w:t>.</w:t>
      </w:r>
    </w:p>
    <w:p w14:paraId="3D2FB990" w14:textId="77777777" w:rsidR="00F43C49" w:rsidRPr="00F43C49" w:rsidRDefault="00F43C49" w:rsidP="00F43C49">
      <w:pPr>
        <w:spacing w:after="0" w:line="240" w:lineRule="auto"/>
        <w:ind w:firstLine="708"/>
        <w:jc w:val="both"/>
        <w:rPr>
          <w:rFonts w:ascii="Times New Roman" w:hAnsi="Times New Roman" w:cs="Times New Roman"/>
          <w:sz w:val="28"/>
          <w:szCs w:val="28"/>
        </w:rPr>
      </w:pPr>
      <w:r w:rsidRPr="00F43C49">
        <w:rPr>
          <w:rFonts w:ascii="Times New Roman" w:hAnsi="Times New Roman" w:cs="Times New Roman"/>
          <w:sz w:val="28"/>
          <w:szCs w:val="28"/>
        </w:rPr>
        <w:t xml:space="preserve">Столица Республики Тыва – Кызыл выполняет существенную роль в политической, экономической и культурной жизни республики. </w:t>
      </w:r>
      <w:bookmarkStart w:id="2" w:name="_Hlk136237572"/>
      <w:r w:rsidRPr="00F43C49">
        <w:rPr>
          <w:rFonts w:ascii="Times New Roman" w:hAnsi="Times New Roman" w:cs="Times New Roman"/>
          <w:sz w:val="28"/>
          <w:szCs w:val="28"/>
        </w:rPr>
        <w:t>Кызыл – первый по величине город в республике, ее главный транспортный узел.</w:t>
      </w:r>
    </w:p>
    <w:bookmarkEnd w:id="2"/>
    <w:p w14:paraId="6AEE9AE8" w14:textId="75B71B57" w:rsidR="00F43C49" w:rsidRDefault="00F43C49" w:rsidP="00F43C49">
      <w:pPr>
        <w:spacing w:after="0" w:line="240" w:lineRule="auto"/>
        <w:ind w:firstLine="708"/>
        <w:jc w:val="both"/>
        <w:rPr>
          <w:rFonts w:ascii="Times New Roman" w:hAnsi="Times New Roman" w:cs="Times New Roman"/>
          <w:sz w:val="28"/>
          <w:szCs w:val="28"/>
        </w:rPr>
      </w:pPr>
      <w:r w:rsidRPr="00F43C49">
        <w:rPr>
          <w:rFonts w:ascii="Times New Roman" w:hAnsi="Times New Roman" w:cs="Times New Roman"/>
          <w:sz w:val="28"/>
          <w:szCs w:val="28"/>
        </w:rPr>
        <w:t>Город расположен на пересечении главных и второстепенных планировочных осей расселения республики, является центром многофункционального развития.</w:t>
      </w:r>
    </w:p>
    <w:p w14:paraId="0CA0C2A2" w14:textId="4D4C2F0A" w:rsidR="007044F1" w:rsidRPr="007044F1" w:rsidRDefault="007044F1" w:rsidP="007044F1">
      <w:pPr>
        <w:spacing w:line="240" w:lineRule="auto"/>
        <w:ind w:firstLine="708"/>
        <w:jc w:val="both"/>
        <w:rPr>
          <w:rFonts w:ascii="Times New Roman" w:hAnsi="Times New Roman" w:cs="Times New Roman"/>
          <w:sz w:val="28"/>
          <w:szCs w:val="28"/>
        </w:rPr>
      </w:pPr>
      <w:r w:rsidRPr="007044F1">
        <w:rPr>
          <w:rFonts w:ascii="Times New Roman" w:hAnsi="Times New Roman" w:cs="Times New Roman"/>
          <w:sz w:val="28"/>
          <w:szCs w:val="28"/>
        </w:rPr>
        <w:t xml:space="preserve">Город является логистическим интегратором для всех групп пользователей (туристов, населения, бизнеса), принимающим и распределяющим потоки из Кызыла в </w:t>
      </w:r>
      <w:proofErr w:type="spellStart"/>
      <w:r w:rsidRPr="007044F1">
        <w:rPr>
          <w:rFonts w:ascii="Times New Roman" w:hAnsi="Times New Roman" w:cs="Times New Roman"/>
          <w:sz w:val="28"/>
          <w:szCs w:val="28"/>
        </w:rPr>
        <w:t>кожууны</w:t>
      </w:r>
      <w:proofErr w:type="spellEnd"/>
      <w:r w:rsidRPr="007044F1">
        <w:rPr>
          <w:rFonts w:ascii="Times New Roman" w:hAnsi="Times New Roman" w:cs="Times New Roman"/>
          <w:sz w:val="28"/>
          <w:szCs w:val="28"/>
        </w:rPr>
        <w:t xml:space="preserve"> Республики Тыва. Кызыл является центром – началом и концом туристских маршрутов, находится на пересечении туристских маршрутов</w:t>
      </w:r>
      <w:r>
        <w:rPr>
          <w:rFonts w:ascii="Times New Roman" w:hAnsi="Times New Roman" w:cs="Times New Roman"/>
          <w:sz w:val="28"/>
          <w:szCs w:val="28"/>
        </w:rPr>
        <w:t>.</w:t>
      </w:r>
    </w:p>
    <w:p w14:paraId="2E2745C2" w14:textId="77777777" w:rsidR="00D77C03" w:rsidRPr="003603FE" w:rsidRDefault="00D77C03" w:rsidP="00990476">
      <w:pPr>
        <w:jc w:val="both"/>
        <w:rPr>
          <w:rFonts w:ascii="Times New Roman" w:hAnsi="Times New Roman" w:cs="Times New Roman"/>
          <w:sz w:val="28"/>
          <w:szCs w:val="28"/>
        </w:rPr>
      </w:pPr>
      <w:r>
        <w:rPr>
          <w:noProof/>
          <w:lang w:eastAsia="ru-RU"/>
        </w:rPr>
        <w:drawing>
          <wp:inline distT="0" distB="0" distL="0" distR="0" wp14:anchorId="67304CEE" wp14:editId="430439C7">
            <wp:extent cx="5911850" cy="3657600"/>
            <wp:effectExtent l="19050" t="0" r="0" b="0"/>
            <wp:docPr id="41"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16" cstate="print"/>
                    <a:srcRect/>
                    <a:stretch>
                      <a:fillRect/>
                    </a:stretch>
                  </pic:blipFill>
                  <pic:spPr bwMode="auto">
                    <a:xfrm>
                      <a:off x="0" y="0"/>
                      <a:ext cx="5937913" cy="3673725"/>
                    </a:xfrm>
                    <a:prstGeom prst="rect">
                      <a:avLst/>
                    </a:prstGeom>
                    <a:noFill/>
                    <a:ln w="9525">
                      <a:noFill/>
                      <a:miter lim="800000"/>
                      <a:headEnd/>
                      <a:tailEnd/>
                    </a:ln>
                  </pic:spPr>
                </pic:pic>
              </a:graphicData>
            </a:graphic>
          </wp:inline>
        </w:drawing>
      </w:r>
    </w:p>
    <w:p w14:paraId="33ABF23A" w14:textId="77777777" w:rsidR="00D77C03" w:rsidRPr="00D72292" w:rsidRDefault="00D77C03" w:rsidP="00D72292">
      <w:pPr>
        <w:pStyle w:val="a6"/>
        <w:spacing w:line="276" w:lineRule="auto"/>
        <w:jc w:val="center"/>
        <w:rPr>
          <w:rStyle w:val="a4"/>
          <w:bCs w:val="0"/>
          <w:sz w:val="28"/>
          <w:szCs w:val="28"/>
        </w:rPr>
      </w:pPr>
      <w:r w:rsidRPr="003603FE">
        <w:rPr>
          <w:b/>
          <w:sz w:val="28"/>
          <w:szCs w:val="28"/>
        </w:rPr>
        <w:t>История</w:t>
      </w:r>
    </w:p>
    <w:p w14:paraId="6948673A"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17 апреля 1914 г.</w:t>
      </w:r>
      <w:r w:rsidRPr="00BF4183">
        <w:rPr>
          <w:rFonts w:ascii="Times New Roman" w:hAnsi="Times New Roman" w:cs="Times New Roman"/>
          <w:sz w:val="28"/>
          <w:szCs w:val="28"/>
        </w:rPr>
        <w:t xml:space="preserve"> было объявлено о протекторате царской России над Тувой (Урянхайским краем).</w:t>
      </w:r>
    </w:p>
    <w:p w14:paraId="19ACFDEE"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lastRenderedPageBreak/>
        <w:t>25 мая 1914 г.</w:t>
      </w:r>
      <w:r w:rsidRPr="00BF4183">
        <w:rPr>
          <w:rFonts w:ascii="Times New Roman" w:hAnsi="Times New Roman" w:cs="Times New Roman"/>
          <w:sz w:val="28"/>
          <w:szCs w:val="28"/>
        </w:rPr>
        <w:t xml:space="preserve"> Заведующий устройством русского населения в Урянхайском крае В. К. </w:t>
      </w:r>
      <w:proofErr w:type="spellStart"/>
      <w:r w:rsidRPr="00BF4183">
        <w:rPr>
          <w:rFonts w:ascii="Times New Roman" w:hAnsi="Times New Roman" w:cs="Times New Roman"/>
          <w:sz w:val="28"/>
          <w:szCs w:val="28"/>
        </w:rPr>
        <w:t>Габаев</w:t>
      </w:r>
      <w:proofErr w:type="spellEnd"/>
      <w:r w:rsidRPr="00BF4183">
        <w:rPr>
          <w:rFonts w:ascii="Times New Roman" w:hAnsi="Times New Roman" w:cs="Times New Roman"/>
          <w:sz w:val="28"/>
          <w:szCs w:val="28"/>
        </w:rPr>
        <w:t xml:space="preserve"> докладывает иркутскому генерал-губернатору Л. М. Князеву, что при слиянии двух главных притоков Енисея – Большого Енисея (</w:t>
      </w:r>
      <w:proofErr w:type="spellStart"/>
      <w:r w:rsidRPr="00BF4183">
        <w:rPr>
          <w:rFonts w:ascii="Times New Roman" w:hAnsi="Times New Roman" w:cs="Times New Roman"/>
          <w:sz w:val="28"/>
          <w:szCs w:val="28"/>
        </w:rPr>
        <w:t>Бий-Хем</w:t>
      </w:r>
      <w:proofErr w:type="spellEnd"/>
      <w:r w:rsidRPr="00BF4183">
        <w:rPr>
          <w:rFonts w:ascii="Times New Roman" w:hAnsi="Times New Roman" w:cs="Times New Roman"/>
          <w:sz w:val="28"/>
          <w:szCs w:val="28"/>
        </w:rPr>
        <w:t>) и Малого Енисея (</w:t>
      </w:r>
      <w:proofErr w:type="spellStart"/>
      <w:r w:rsidRPr="00BF4183">
        <w:rPr>
          <w:rFonts w:ascii="Times New Roman" w:hAnsi="Times New Roman" w:cs="Times New Roman"/>
          <w:sz w:val="28"/>
          <w:szCs w:val="28"/>
        </w:rPr>
        <w:t>Каа-Хем</w:t>
      </w:r>
      <w:proofErr w:type="spellEnd"/>
      <w:r w:rsidRPr="00BF4183">
        <w:rPr>
          <w:rFonts w:ascii="Times New Roman" w:hAnsi="Times New Roman" w:cs="Times New Roman"/>
          <w:sz w:val="28"/>
          <w:szCs w:val="28"/>
        </w:rPr>
        <w:t>) на левом берегу Верхнего Енисея (</w:t>
      </w:r>
      <w:proofErr w:type="spellStart"/>
      <w:r w:rsidRPr="00BF4183">
        <w:rPr>
          <w:rFonts w:ascii="Times New Roman" w:hAnsi="Times New Roman" w:cs="Times New Roman"/>
          <w:sz w:val="28"/>
          <w:szCs w:val="28"/>
        </w:rPr>
        <w:t>Улуг-Хем</w:t>
      </w:r>
      <w:proofErr w:type="spellEnd"/>
      <w:r w:rsidRPr="00BF4183">
        <w:rPr>
          <w:rFonts w:ascii="Times New Roman" w:hAnsi="Times New Roman" w:cs="Times New Roman"/>
          <w:sz w:val="28"/>
          <w:szCs w:val="28"/>
        </w:rPr>
        <w:t xml:space="preserve">) им запроектирован центр края – город </w:t>
      </w:r>
      <w:proofErr w:type="spellStart"/>
      <w:r w:rsidRPr="00BF4183">
        <w:rPr>
          <w:rFonts w:ascii="Times New Roman" w:hAnsi="Times New Roman" w:cs="Times New Roman"/>
          <w:sz w:val="28"/>
          <w:szCs w:val="28"/>
        </w:rPr>
        <w:t>Белоцарск</w:t>
      </w:r>
      <w:proofErr w:type="spellEnd"/>
      <w:r w:rsidRPr="00BF4183">
        <w:rPr>
          <w:rFonts w:ascii="Times New Roman" w:hAnsi="Times New Roman" w:cs="Times New Roman"/>
          <w:sz w:val="28"/>
          <w:szCs w:val="28"/>
        </w:rPr>
        <w:t xml:space="preserve"> (в честь Державного Вождя русского народа, известного </w:t>
      </w:r>
      <w:proofErr w:type="spellStart"/>
      <w:r w:rsidRPr="00BF4183">
        <w:rPr>
          <w:rFonts w:ascii="Times New Roman" w:hAnsi="Times New Roman" w:cs="Times New Roman"/>
          <w:sz w:val="28"/>
          <w:szCs w:val="28"/>
        </w:rPr>
        <w:t>урянхам</w:t>
      </w:r>
      <w:proofErr w:type="spellEnd"/>
      <w:r w:rsidRPr="00BF4183">
        <w:rPr>
          <w:rFonts w:ascii="Times New Roman" w:hAnsi="Times New Roman" w:cs="Times New Roman"/>
          <w:sz w:val="28"/>
          <w:szCs w:val="28"/>
        </w:rPr>
        <w:t xml:space="preserve"> под именем «</w:t>
      </w:r>
      <w:proofErr w:type="spellStart"/>
      <w:r w:rsidRPr="00BF4183">
        <w:rPr>
          <w:rFonts w:ascii="Times New Roman" w:hAnsi="Times New Roman" w:cs="Times New Roman"/>
          <w:sz w:val="28"/>
          <w:szCs w:val="28"/>
        </w:rPr>
        <w:t>Цаган</w:t>
      </w:r>
      <w:proofErr w:type="spellEnd"/>
      <w:r w:rsidRPr="00BF4183">
        <w:rPr>
          <w:rFonts w:ascii="Times New Roman" w:hAnsi="Times New Roman" w:cs="Times New Roman"/>
          <w:sz w:val="28"/>
          <w:szCs w:val="28"/>
        </w:rPr>
        <w:t xml:space="preserve">-Хан», что означает в переводе с тувинского «Белый Царь»). </w:t>
      </w:r>
    </w:p>
    <w:p w14:paraId="1C964F7B"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sz w:val="28"/>
          <w:szCs w:val="28"/>
        </w:rPr>
        <w:t xml:space="preserve">Место было известно под названием Вилланы (у тувинцев – </w:t>
      </w:r>
      <w:proofErr w:type="spellStart"/>
      <w:r w:rsidRPr="00BF4183">
        <w:rPr>
          <w:rFonts w:ascii="Times New Roman" w:hAnsi="Times New Roman" w:cs="Times New Roman"/>
          <w:sz w:val="28"/>
          <w:szCs w:val="28"/>
        </w:rPr>
        <w:t>Хем-Белдир</w:t>
      </w:r>
      <w:proofErr w:type="spellEnd"/>
      <w:r w:rsidRPr="00BF4183">
        <w:rPr>
          <w:rFonts w:ascii="Times New Roman" w:hAnsi="Times New Roman" w:cs="Times New Roman"/>
          <w:sz w:val="28"/>
          <w:szCs w:val="28"/>
        </w:rPr>
        <w:t xml:space="preserve">) и находилось в центре тувинских хошунов и русских поселений в Тыве. В радиусе 80-100 километров вокруг местности </w:t>
      </w:r>
      <w:proofErr w:type="spellStart"/>
      <w:r w:rsidRPr="00BF4183">
        <w:rPr>
          <w:rFonts w:ascii="Times New Roman" w:hAnsi="Times New Roman" w:cs="Times New Roman"/>
          <w:sz w:val="28"/>
          <w:szCs w:val="28"/>
        </w:rPr>
        <w:t>Хем-Белдир</w:t>
      </w:r>
      <w:proofErr w:type="spellEnd"/>
      <w:r w:rsidRPr="00BF4183">
        <w:rPr>
          <w:rFonts w:ascii="Times New Roman" w:hAnsi="Times New Roman" w:cs="Times New Roman"/>
          <w:sz w:val="28"/>
          <w:szCs w:val="28"/>
        </w:rPr>
        <w:t xml:space="preserve"> группировались основные русские крестьянские поселки и заимки. Место было удобно для сплава строительных материалов (в основном, древесины). Через </w:t>
      </w:r>
      <w:proofErr w:type="spellStart"/>
      <w:r w:rsidRPr="00BF4183">
        <w:rPr>
          <w:rFonts w:ascii="Times New Roman" w:hAnsi="Times New Roman" w:cs="Times New Roman"/>
          <w:sz w:val="28"/>
          <w:szCs w:val="28"/>
        </w:rPr>
        <w:t>Хем-Белдир</w:t>
      </w:r>
      <w:proofErr w:type="spellEnd"/>
      <w:r w:rsidRPr="00BF4183">
        <w:rPr>
          <w:rFonts w:ascii="Times New Roman" w:hAnsi="Times New Roman" w:cs="Times New Roman"/>
          <w:sz w:val="28"/>
          <w:szCs w:val="28"/>
        </w:rPr>
        <w:t xml:space="preserve"> проходил торговый «сухой» путь из Монголии в Россию, в нем сходились караванные пути из тувинских хошунов. Наличие водного объекта в ландшафте создавало эстетически привлекательные пейзажи.</w:t>
      </w:r>
    </w:p>
    <w:p w14:paraId="4D73E81E"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sz w:val="28"/>
          <w:szCs w:val="28"/>
        </w:rPr>
        <w:t>Инициатива построения города принадлежит переселенческому управлению, которое нуждалось в административном центре. Проектируя строительство города в Туве, оно исходило из решения Государственной думы, которая при обсуждении сметы переселенческого управления на 1913 г. приняла положение об образовании торговых и промышленных центров на азиатских окраинах.</w:t>
      </w:r>
    </w:p>
    <w:p w14:paraId="729C96D8"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sz w:val="28"/>
          <w:szCs w:val="28"/>
        </w:rPr>
        <w:t xml:space="preserve">«…нынешний </w:t>
      </w:r>
      <w:proofErr w:type="spellStart"/>
      <w:r w:rsidRPr="00BF4183">
        <w:rPr>
          <w:rFonts w:ascii="Times New Roman" w:hAnsi="Times New Roman" w:cs="Times New Roman"/>
          <w:sz w:val="28"/>
          <w:szCs w:val="28"/>
        </w:rPr>
        <w:t>Белоцарск</w:t>
      </w:r>
      <w:proofErr w:type="spellEnd"/>
      <w:r w:rsidRPr="00BF4183">
        <w:rPr>
          <w:rFonts w:ascii="Times New Roman" w:hAnsi="Times New Roman" w:cs="Times New Roman"/>
          <w:sz w:val="28"/>
          <w:szCs w:val="28"/>
        </w:rPr>
        <w:t xml:space="preserve"> предназначен обслуживать значительное уже русское население Малого Енисея, весь Большой Енисей, и, кроме того, он лежит на пути из Усинского округа в середину Монголии, и, несомненно, явится не только административным, но и крупным торговым центром в весьма недалеком будущем» из доклада чиновника по особым поручениям при министерстве земледелия Сергея Минцлова.</w:t>
      </w:r>
    </w:p>
    <w:p w14:paraId="7C53D566"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Конец 1915 г.</w:t>
      </w:r>
      <w:r w:rsidRPr="00BF4183">
        <w:rPr>
          <w:rFonts w:ascii="Times New Roman" w:hAnsi="Times New Roman" w:cs="Times New Roman"/>
          <w:sz w:val="28"/>
          <w:szCs w:val="28"/>
        </w:rPr>
        <w:t xml:space="preserve"> В городе живут 470 жителей, построено 18 казенных и 54 частных дома.</w:t>
      </w:r>
    </w:p>
    <w:p w14:paraId="372EB0DA"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Конец 1917 г.</w:t>
      </w:r>
      <w:r w:rsidRPr="00BF4183">
        <w:rPr>
          <w:rFonts w:ascii="Times New Roman" w:hAnsi="Times New Roman" w:cs="Times New Roman"/>
          <w:sz w:val="28"/>
          <w:szCs w:val="28"/>
        </w:rPr>
        <w:t xml:space="preserve"> Проложен гужевой Усинский тракт через Западный Саян из Минусинска.</w:t>
      </w:r>
    </w:p>
    <w:p w14:paraId="15436C58"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11 марта 1918 г.</w:t>
      </w:r>
      <w:r w:rsidRPr="00BF4183">
        <w:rPr>
          <w:rFonts w:ascii="Times New Roman" w:hAnsi="Times New Roman" w:cs="Times New Roman"/>
          <w:sz w:val="28"/>
          <w:szCs w:val="28"/>
        </w:rPr>
        <w:t xml:space="preserve"> На IV Урянхайском краевом съезде издано постановление о переименовании </w:t>
      </w:r>
      <w:proofErr w:type="spellStart"/>
      <w:r w:rsidRPr="00BF4183">
        <w:rPr>
          <w:rFonts w:ascii="Times New Roman" w:hAnsi="Times New Roman" w:cs="Times New Roman"/>
          <w:sz w:val="28"/>
          <w:szCs w:val="28"/>
        </w:rPr>
        <w:t>Белоцарска</w:t>
      </w:r>
      <w:proofErr w:type="spellEnd"/>
      <w:r w:rsidRPr="00BF4183">
        <w:rPr>
          <w:rFonts w:ascii="Times New Roman" w:hAnsi="Times New Roman" w:cs="Times New Roman"/>
          <w:sz w:val="28"/>
          <w:szCs w:val="28"/>
        </w:rPr>
        <w:t xml:space="preserve"> в </w:t>
      </w:r>
      <w:proofErr w:type="spellStart"/>
      <w:r w:rsidRPr="00BF4183">
        <w:rPr>
          <w:rFonts w:ascii="Times New Roman" w:hAnsi="Times New Roman" w:cs="Times New Roman"/>
          <w:sz w:val="28"/>
          <w:szCs w:val="28"/>
        </w:rPr>
        <w:t>Урянхайск</w:t>
      </w:r>
      <w:proofErr w:type="spellEnd"/>
      <w:r w:rsidRPr="00BF4183">
        <w:rPr>
          <w:rFonts w:ascii="Times New Roman" w:hAnsi="Times New Roman" w:cs="Times New Roman"/>
          <w:sz w:val="28"/>
          <w:szCs w:val="28"/>
        </w:rPr>
        <w:t xml:space="preserve">. Но из-за смены власти его продолжили называть </w:t>
      </w:r>
      <w:proofErr w:type="spellStart"/>
      <w:r w:rsidRPr="00BF4183">
        <w:rPr>
          <w:rFonts w:ascii="Times New Roman" w:hAnsi="Times New Roman" w:cs="Times New Roman"/>
          <w:sz w:val="28"/>
          <w:szCs w:val="28"/>
        </w:rPr>
        <w:t>Белоцарском</w:t>
      </w:r>
      <w:proofErr w:type="spellEnd"/>
      <w:r w:rsidRPr="00BF4183">
        <w:rPr>
          <w:rFonts w:ascii="Times New Roman" w:hAnsi="Times New Roman" w:cs="Times New Roman"/>
          <w:sz w:val="28"/>
          <w:szCs w:val="28"/>
        </w:rPr>
        <w:t xml:space="preserve">. Был избран Краевой Совет рабочих и крестьянских депутатов. </w:t>
      </w:r>
    </w:p>
    <w:p w14:paraId="56A03AF1"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Июнь 1918 г.</w:t>
      </w:r>
      <w:r w:rsidRPr="00BF4183">
        <w:rPr>
          <w:rFonts w:ascii="Times New Roman" w:hAnsi="Times New Roman" w:cs="Times New Roman"/>
          <w:sz w:val="28"/>
          <w:szCs w:val="28"/>
        </w:rPr>
        <w:t xml:space="preserve"> Состоялись объединенные съезды русского и тувинского населения. </w:t>
      </w:r>
    </w:p>
    <w:p w14:paraId="5C021A9F"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Август 1918 г.</w:t>
      </w:r>
      <w:r w:rsidRPr="00BF4183">
        <w:rPr>
          <w:rFonts w:ascii="Times New Roman" w:hAnsi="Times New Roman" w:cs="Times New Roman"/>
          <w:sz w:val="28"/>
          <w:szCs w:val="28"/>
        </w:rPr>
        <w:t xml:space="preserve"> Во время крупного </w:t>
      </w:r>
      <w:proofErr w:type="spellStart"/>
      <w:r w:rsidRPr="00BF4183">
        <w:rPr>
          <w:rFonts w:ascii="Times New Roman" w:hAnsi="Times New Roman" w:cs="Times New Roman"/>
          <w:sz w:val="28"/>
          <w:szCs w:val="28"/>
        </w:rPr>
        <w:t>Белоцарского</w:t>
      </w:r>
      <w:proofErr w:type="spellEnd"/>
      <w:r w:rsidRPr="00BF4183">
        <w:rPr>
          <w:rFonts w:ascii="Times New Roman" w:hAnsi="Times New Roman" w:cs="Times New Roman"/>
          <w:sz w:val="28"/>
          <w:szCs w:val="28"/>
        </w:rPr>
        <w:t xml:space="preserve"> боя – между красными партизанами отряда П. Щетинкина, А. Кравченко и колчаковцами есаула Бологова город был почти полностью сожжен.</w:t>
      </w:r>
    </w:p>
    <w:p w14:paraId="57C43541"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1919 г.</w:t>
      </w:r>
      <w:r w:rsidRPr="00BF4183">
        <w:rPr>
          <w:rFonts w:ascii="Times New Roman" w:hAnsi="Times New Roman" w:cs="Times New Roman"/>
          <w:sz w:val="28"/>
          <w:szCs w:val="28"/>
        </w:rPr>
        <w:t xml:space="preserve"> Город был уничтожен пожаром, а жители его переселились в другие места.</w:t>
      </w:r>
    </w:p>
    <w:p w14:paraId="1D3BE33F"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lastRenderedPageBreak/>
        <w:t>16-20 сентября 1920 г.</w:t>
      </w:r>
      <w:r w:rsidRPr="00BF4183">
        <w:rPr>
          <w:rFonts w:ascii="Times New Roman" w:hAnsi="Times New Roman" w:cs="Times New Roman"/>
          <w:sz w:val="28"/>
          <w:szCs w:val="28"/>
        </w:rPr>
        <w:t xml:space="preserve"> X съезд представителей русского населения Тувы собрался в с. Туран и принял решение восстановить город и переименовать «в память бойцов, погибших за власть Советов» в «Красный город» – Кызыл».</w:t>
      </w:r>
    </w:p>
    <w:p w14:paraId="1D899931"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12 августа 1921 г.</w:t>
      </w:r>
      <w:r w:rsidRPr="00BF4183">
        <w:rPr>
          <w:rFonts w:ascii="Times New Roman" w:hAnsi="Times New Roman" w:cs="Times New Roman"/>
          <w:sz w:val="28"/>
          <w:szCs w:val="28"/>
        </w:rPr>
        <w:t xml:space="preserve"> В местности </w:t>
      </w:r>
      <w:proofErr w:type="spellStart"/>
      <w:r w:rsidRPr="00BF4183">
        <w:rPr>
          <w:rFonts w:ascii="Times New Roman" w:hAnsi="Times New Roman" w:cs="Times New Roman"/>
          <w:sz w:val="28"/>
          <w:szCs w:val="28"/>
        </w:rPr>
        <w:t>Суг-Бажы</w:t>
      </w:r>
      <w:proofErr w:type="spellEnd"/>
      <w:r w:rsidRPr="00BF4183">
        <w:rPr>
          <w:rFonts w:ascii="Times New Roman" w:hAnsi="Times New Roman" w:cs="Times New Roman"/>
          <w:sz w:val="28"/>
          <w:szCs w:val="28"/>
        </w:rPr>
        <w:t xml:space="preserve"> (с. </w:t>
      </w:r>
      <w:proofErr w:type="spellStart"/>
      <w:r w:rsidRPr="00BF4183">
        <w:rPr>
          <w:rFonts w:ascii="Times New Roman" w:hAnsi="Times New Roman" w:cs="Times New Roman"/>
          <w:sz w:val="28"/>
          <w:szCs w:val="28"/>
        </w:rPr>
        <w:t>Кочетово</w:t>
      </w:r>
      <w:proofErr w:type="spellEnd"/>
      <w:r w:rsidRPr="00BF4183">
        <w:rPr>
          <w:rFonts w:ascii="Times New Roman" w:hAnsi="Times New Roman" w:cs="Times New Roman"/>
          <w:sz w:val="28"/>
          <w:szCs w:val="28"/>
        </w:rPr>
        <w:t xml:space="preserve">) собрался </w:t>
      </w:r>
      <w:proofErr w:type="spellStart"/>
      <w:r w:rsidRPr="00BF4183">
        <w:rPr>
          <w:rFonts w:ascii="Times New Roman" w:hAnsi="Times New Roman" w:cs="Times New Roman"/>
          <w:sz w:val="28"/>
          <w:szCs w:val="28"/>
        </w:rPr>
        <w:t>Всетувинский</w:t>
      </w:r>
      <w:proofErr w:type="spellEnd"/>
      <w:r w:rsidRPr="00BF4183">
        <w:rPr>
          <w:rFonts w:ascii="Times New Roman" w:hAnsi="Times New Roman" w:cs="Times New Roman"/>
          <w:sz w:val="28"/>
          <w:szCs w:val="28"/>
        </w:rPr>
        <w:t xml:space="preserve"> Учредительный Хурал представителей всех хошунов Тувы (или </w:t>
      </w:r>
      <w:proofErr w:type="spellStart"/>
      <w:r w:rsidRPr="00BF4183">
        <w:rPr>
          <w:rFonts w:ascii="Times New Roman" w:hAnsi="Times New Roman" w:cs="Times New Roman"/>
          <w:sz w:val="28"/>
          <w:szCs w:val="28"/>
        </w:rPr>
        <w:t>кожуунов</w:t>
      </w:r>
      <w:proofErr w:type="spellEnd"/>
      <w:r w:rsidRPr="00BF4183">
        <w:rPr>
          <w:rFonts w:ascii="Times New Roman" w:hAnsi="Times New Roman" w:cs="Times New Roman"/>
          <w:sz w:val="28"/>
          <w:szCs w:val="28"/>
        </w:rPr>
        <w:t xml:space="preserve">) и провозгласил создание Республики </w:t>
      </w:r>
      <w:proofErr w:type="spellStart"/>
      <w:r w:rsidRPr="00BF4183">
        <w:rPr>
          <w:rFonts w:ascii="Times New Roman" w:hAnsi="Times New Roman" w:cs="Times New Roman"/>
          <w:sz w:val="28"/>
          <w:szCs w:val="28"/>
        </w:rPr>
        <w:t>Танну</w:t>
      </w:r>
      <w:proofErr w:type="spellEnd"/>
      <w:r w:rsidRPr="00BF4183">
        <w:rPr>
          <w:rFonts w:ascii="Times New Roman" w:hAnsi="Times New Roman" w:cs="Times New Roman"/>
          <w:sz w:val="28"/>
          <w:szCs w:val="28"/>
        </w:rPr>
        <w:t>-Тува Улус (Тувинской Народной Республики (ТНР). Столицей республики стал город Красный (Кызыл).</w:t>
      </w:r>
    </w:p>
    <w:p w14:paraId="42C6B435"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Март 1922 г.</w:t>
      </w:r>
      <w:r w:rsidRPr="00BF4183">
        <w:rPr>
          <w:rFonts w:ascii="Times New Roman" w:hAnsi="Times New Roman" w:cs="Times New Roman"/>
          <w:sz w:val="28"/>
          <w:szCs w:val="28"/>
        </w:rPr>
        <w:t xml:space="preserve"> Из с. Туран в Кызыл были переведены тувинское правительство, Тувинский комитет народно-революционной партии, а также исполком русской самоуправляющейся трудовой колонии, объединяющей русское население края и районное бюро Российской Коммунистической Партии (РКП).</w:t>
      </w:r>
    </w:p>
    <w:p w14:paraId="5BFC3310"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1924 г.</w:t>
      </w:r>
      <w:r w:rsidRPr="00BF4183">
        <w:rPr>
          <w:rFonts w:ascii="Times New Roman" w:hAnsi="Times New Roman" w:cs="Times New Roman"/>
          <w:sz w:val="28"/>
          <w:szCs w:val="28"/>
        </w:rPr>
        <w:t xml:space="preserve"> Был образован Тувинский центральный кооператив со значительной ролью в развитии промышленного производства и торговли.</w:t>
      </w:r>
    </w:p>
    <w:p w14:paraId="753FD689"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24 декабря 1925 г.</w:t>
      </w:r>
      <w:r w:rsidRPr="00BF4183">
        <w:rPr>
          <w:rFonts w:ascii="Times New Roman" w:hAnsi="Times New Roman" w:cs="Times New Roman"/>
          <w:sz w:val="28"/>
          <w:szCs w:val="28"/>
        </w:rPr>
        <w:t xml:space="preserve"> Центральный комитет Тувинской народно-революционной партии постановил назвать столицу ТНР городом Кызылом.</w:t>
      </w:r>
    </w:p>
    <w:p w14:paraId="2D162AED"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1925 г.</w:t>
      </w:r>
      <w:r w:rsidRPr="00BF4183">
        <w:rPr>
          <w:rFonts w:ascii="Times New Roman" w:hAnsi="Times New Roman" w:cs="Times New Roman"/>
          <w:sz w:val="28"/>
          <w:szCs w:val="28"/>
        </w:rPr>
        <w:t xml:space="preserve"> Начал работать Тувинский национальный банк.</w:t>
      </w:r>
    </w:p>
    <w:p w14:paraId="467981F7"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1928 г.</w:t>
      </w:r>
      <w:r w:rsidRPr="00BF4183">
        <w:rPr>
          <w:rFonts w:ascii="Times New Roman" w:hAnsi="Times New Roman" w:cs="Times New Roman"/>
          <w:sz w:val="28"/>
          <w:szCs w:val="28"/>
        </w:rPr>
        <w:t xml:space="preserve"> Открылась сапожная мастерская.</w:t>
      </w:r>
    </w:p>
    <w:p w14:paraId="3E7BBF97"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1929 г.</w:t>
      </w:r>
      <w:r w:rsidRPr="00BF4183">
        <w:rPr>
          <w:rFonts w:ascii="Times New Roman" w:hAnsi="Times New Roman" w:cs="Times New Roman"/>
          <w:sz w:val="28"/>
          <w:szCs w:val="28"/>
        </w:rPr>
        <w:t xml:space="preserve"> Открыта </w:t>
      </w:r>
      <w:proofErr w:type="spellStart"/>
      <w:r w:rsidRPr="00BF4183">
        <w:rPr>
          <w:rFonts w:ascii="Times New Roman" w:hAnsi="Times New Roman" w:cs="Times New Roman"/>
          <w:sz w:val="28"/>
          <w:szCs w:val="28"/>
        </w:rPr>
        <w:t>Кызылская</w:t>
      </w:r>
      <w:proofErr w:type="spellEnd"/>
      <w:r w:rsidRPr="00BF4183">
        <w:rPr>
          <w:rFonts w:ascii="Times New Roman" w:hAnsi="Times New Roman" w:cs="Times New Roman"/>
          <w:sz w:val="28"/>
          <w:szCs w:val="28"/>
        </w:rPr>
        <w:t xml:space="preserve"> типография, создан «</w:t>
      </w:r>
      <w:proofErr w:type="spellStart"/>
      <w:r w:rsidRPr="00BF4183">
        <w:rPr>
          <w:rFonts w:ascii="Times New Roman" w:hAnsi="Times New Roman" w:cs="Times New Roman"/>
          <w:sz w:val="28"/>
          <w:szCs w:val="28"/>
        </w:rPr>
        <w:t>Союзтранс</w:t>
      </w:r>
      <w:proofErr w:type="spellEnd"/>
      <w:r w:rsidRPr="00BF4183">
        <w:rPr>
          <w:rFonts w:ascii="Times New Roman" w:hAnsi="Times New Roman" w:cs="Times New Roman"/>
          <w:sz w:val="28"/>
          <w:szCs w:val="28"/>
        </w:rPr>
        <w:t>» (парк – 31 грузовая машина).</w:t>
      </w:r>
    </w:p>
    <w:p w14:paraId="2C71DC0C"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Август 1930 г.</w:t>
      </w:r>
      <w:r w:rsidRPr="00BF4183">
        <w:rPr>
          <w:rFonts w:ascii="Times New Roman" w:hAnsi="Times New Roman" w:cs="Times New Roman"/>
          <w:sz w:val="28"/>
          <w:szCs w:val="28"/>
        </w:rPr>
        <w:t xml:space="preserve"> Для посетителей открыт Тувинский государственный музей. Основатель Ермолаев В. П. (26 марта 1946 г. Государственному музею было присвоено имя Алдан-</w:t>
      </w:r>
      <w:proofErr w:type="spellStart"/>
      <w:r w:rsidRPr="00BF4183">
        <w:rPr>
          <w:rFonts w:ascii="Times New Roman" w:hAnsi="Times New Roman" w:cs="Times New Roman"/>
          <w:sz w:val="28"/>
          <w:szCs w:val="28"/>
        </w:rPr>
        <w:t>Маадыр</w:t>
      </w:r>
      <w:proofErr w:type="spellEnd"/>
      <w:r w:rsidRPr="00BF4183">
        <w:rPr>
          <w:rFonts w:ascii="Times New Roman" w:hAnsi="Times New Roman" w:cs="Times New Roman"/>
          <w:sz w:val="28"/>
          <w:szCs w:val="28"/>
        </w:rPr>
        <w:t xml:space="preserve"> в честь 60-ти богатырей, восставших против феодального гнета в 1883–1885 гг.).</w:t>
      </w:r>
    </w:p>
    <w:p w14:paraId="27138A2F"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Сентябрь 1931 г.</w:t>
      </w:r>
      <w:r w:rsidRPr="00BF4183">
        <w:rPr>
          <w:rFonts w:ascii="Times New Roman" w:hAnsi="Times New Roman" w:cs="Times New Roman"/>
          <w:sz w:val="28"/>
          <w:szCs w:val="28"/>
        </w:rPr>
        <w:t xml:space="preserve"> Открылась первая городская библиотека, которая была преобразована в Тувинскую областную библиотеку.</w:t>
      </w:r>
    </w:p>
    <w:p w14:paraId="33A8EE0A"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1931 г.</w:t>
      </w:r>
      <w:r w:rsidRPr="00BF4183">
        <w:rPr>
          <w:rFonts w:ascii="Times New Roman" w:hAnsi="Times New Roman" w:cs="Times New Roman"/>
          <w:sz w:val="28"/>
          <w:szCs w:val="28"/>
        </w:rPr>
        <w:t xml:space="preserve"> Открылась первая тувинская национальная школа. Открыты колбасный цех, </w:t>
      </w:r>
      <w:proofErr w:type="spellStart"/>
      <w:r w:rsidRPr="00BF4183">
        <w:rPr>
          <w:rFonts w:ascii="Times New Roman" w:hAnsi="Times New Roman" w:cs="Times New Roman"/>
          <w:sz w:val="28"/>
          <w:szCs w:val="28"/>
        </w:rPr>
        <w:t>пимокатная</w:t>
      </w:r>
      <w:proofErr w:type="spellEnd"/>
      <w:r w:rsidRPr="00BF4183">
        <w:rPr>
          <w:rFonts w:ascii="Times New Roman" w:hAnsi="Times New Roman" w:cs="Times New Roman"/>
          <w:sz w:val="28"/>
          <w:szCs w:val="28"/>
        </w:rPr>
        <w:t xml:space="preserve"> и портняжная мастерские, телефонная станция на 30 абонентов.</w:t>
      </w:r>
    </w:p>
    <w:p w14:paraId="72C0BB9D"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25 марта 1935 г.</w:t>
      </w:r>
      <w:r w:rsidRPr="00BF4183">
        <w:rPr>
          <w:rFonts w:ascii="Times New Roman" w:hAnsi="Times New Roman" w:cs="Times New Roman"/>
          <w:sz w:val="28"/>
          <w:szCs w:val="28"/>
        </w:rPr>
        <w:t xml:space="preserve"> Первый концерт вновь созданной труппы, ныне республиканского музыкально-драматического театра им. В. Ш. Кок-</w:t>
      </w:r>
      <w:proofErr w:type="spellStart"/>
      <w:r w:rsidRPr="00BF4183">
        <w:rPr>
          <w:rFonts w:ascii="Times New Roman" w:hAnsi="Times New Roman" w:cs="Times New Roman"/>
          <w:sz w:val="28"/>
          <w:szCs w:val="28"/>
        </w:rPr>
        <w:t>оола</w:t>
      </w:r>
      <w:proofErr w:type="spellEnd"/>
      <w:r w:rsidRPr="00BF4183">
        <w:rPr>
          <w:rFonts w:ascii="Times New Roman" w:hAnsi="Times New Roman" w:cs="Times New Roman"/>
          <w:sz w:val="28"/>
          <w:szCs w:val="28"/>
        </w:rPr>
        <w:t xml:space="preserve"> на площади Арата (ранее Базарная площадь).</w:t>
      </w:r>
    </w:p>
    <w:p w14:paraId="66EA68E6"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Начало 1940-х гг.</w:t>
      </w:r>
      <w:r w:rsidRPr="00BF4183">
        <w:rPr>
          <w:rFonts w:ascii="Times New Roman" w:hAnsi="Times New Roman" w:cs="Times New Roman"/>
          <w:sz w:val="28"/>
          <w:szCs w:val="28"/>
        </w:rPr>
        <w:t xml:space="preserve"> В городе действовали мельница, лесозавод, электростанция и кирпичный завод, было организовано овчинно-шубное производство.</w:t>
      </w:r>
    </w:p>
    <w:p w14:paraId="49C72AED"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24 июня 1941 г.</w:t>
      </w:r>
      <w:r w:rsidRPr="00BF4183">
        <w:rPr>
          <w:rFonts w:ascii="Times New Roman" w:hAnsi="Times New Roman" w:cs="Times New Roman"/>
          <w:sz w:val="28"/>
          <w:szCs w:val="28"/>
        </w:rPr>
        <w:t xml:space="preserve"> Тувинская Народная Республика объявила войну Германии.</w:t>
      </w:r>
    </w:p>
    <w:p w14:paraId="78C6AB19"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1942 г.</w:t>
      </w:r>
      <w:r w:rsidRPr="00BF4183">
        <w:rPr>
          <w:rFonts w:ascii="Times New Roman" w:hAnsi="Times New Roman" w:cs="Times New Roman"/>
          <w:sz w:val="28"/>
          <w:szCs w:val="28"/>
        </w:rPr>
        <w:t xml:space="preserve"> Жители Кызыла выступили с почином сбора средств на строительство авиаэскадрильи.</w:t>
      </w:r>
    </w:p>
    <w:p w14:paraId="789ED896"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Февраль 1942 г.</w:t>
      </w:r>
      <w:r w:rsidRPr="00BF4183">
        <w:rPr>
          <w:rFonts w:ascii="Times New Roman" w:hAnsi="Times New Roman" w:cs="Times New Roman"/>
          <w:sz w:val="28"/>
          <w:szCs w:val="28"/>
        </w:rPr>
        <w:t xml:space="preserve"> Создание театрально-музыкального училища.</w:t>
      </w:r>
    </w:p>
    <w:p w14:paraId="00E7F219"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11 октября 1944 г.</w:t>
      </w:r>
      <w:r w:rsidRPr="00BF4183">
        <w:rPr>
          <w:rFonts w:ascii="Times New Roman" w:hAnsi="Times New Roman" w:cs="Times New Roman"/>
          <w:sz w:val="28"/>
          <w:szCs w:val="28"/>
        </w:rPr>
        <w:t xml:space="preserve"> Тувинская Народная Республика со столицей в Кызыле входит в состав Российской Советской Федеративной </w:t>
      </w:r>
      <w:r w:rsidRPr="00BF4183">
        <w:rPr>
          <w:rFonts w:ascii="Times New Roman" w:hAnsi="Times New Roman" w:cs="Times New Roman"/>
          <w:sz w:val="28"/>
          <w:szCs w:val="28"/>
        </w:rPr>
        <w:lastRenderedPageBreak/>
        <w:t>Социалистической Республики (РСФСР) как Тувинская автономная область, с 1961 г. – Кызыл столица Тувинской Автономной Советской Социалистической Республики (Тувинской АССР), с 1991 г. – Республики Тыва.</w:t>
      </w:r>
    </w:p>
    <w:p w14:paraId="5D3F6972"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1945 г.</w:t>
      </w:r>
      <w:r w:rsidRPr="00BF4183">
        <w:rPr>
          <w:rFonts w:ascii="Times New Roman" w:hAnsi="Times New Roman" w:cs="Times New Roman"/>
          <w:sz w:val="28"/>
          <w:szCs w:val="28"/>
        </w:rPr>
        <w:t xml:space="preserve"> В Кызыле открылось педагогическое училище. В первой четверти XX в. преподавательские кадры для области готовились за пределами Тувы. В столице соседнего региона – Абакане. В 1940-ые гг. учителей с высшим образованием среди тувинцев было 3 человека.</w:t>
      </w:r>
    </w:p>
    <w:p w14:paraId="64BD1560"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 октября 1945 г.</w:t>
      </w:r>
      <w:r w:rsidRPr="00BF4183">
        <w:rPr>
          <w:rFonts w:ascii="Times New Roman" w:hAnsi="Times New Roman" w:cs="Times New Roman"/>
          <w:sz w:val="28"/>
          <w:szCs w:val="28"/>
        </w:rPr>
        <w:t xml:space="preserve"> Открыт Тувинский научно-исследовательский институт языка, литературы и истории (ТНИИЯЛИ).</w:t>
      </w:r>
    </w:p>
    <w:p w14:paraId="44E9FCCF"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1952 г.</w:t>
      </w:r>
      <w:r w:rsidRPr="00BF4183">
        <w:rPr>
          <w:rFonts w:ascii="Times New Roman" w:hAnsi="Times New Roman" w:cs="Times New Roman"/>
          <w:sz w:val="28"/>
          <w:szCs w:val="28"/>
        </w:rPr>
        <w:t xml:space="preserve"> Открылся </w:t>
      </w:r>
      <w:proofErr w:type="spellStart"/>
      <w:r w:rsidRPr="00BF4183">
        <w:rPr>
          <w:rFonts w:ascii="Times New Roman" w:hAnsi="Times New Roman" w:cs="Times New Roman"/>
          <w:sz w:val="28"/>
          <w:szCs w:val="28"/>
        </w:rPr>
        <w:t>Кызылский</w:t>
      </w:r>
      <w:proofErr w:type="spellEnd"/>
      <w:r w:rsidRPr="00BF4183">
        <w:rPr>
          <w:rFonts w:ascii="Times New Roman" w:hAnsi="Times New Roman" w:cs="Times New Roman"/>
          <w:sz w:val="28"/>
          <w:szCs w:val="28"/>
        </w:rPr>
        <w:t xml:space="preserve"> учительский институт, который стал первым высшим учебным заведением в области.</w:t>
      </w:r>
    </w:p>
    <w:p w14:paraId="5F94717B"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1961 г.</w:t>
      </w:r>
      <w:r w:rsidRPr="00BF4183">
        <w:rPr>
          <w:rFonts w:ascii="Times New Roman" w:hAnsi="Times New Roman" w:cs="Times New Roman"/>
          <w:sz w:val="28"/>
          <w:szCs w:val="28"/>
        </w:rPr>
        <w:t xml:space="preserve"> В Кызыле насчитывается 6 средних и 1 высшее учебное заведение, в которых обучались 1 962 студента.</w:t>
      </w:r>
    </w:p>
    <w:p w14:paraId="5CD2652E"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1964 г.</w:t>
      </w:r>
      <w:r w:rsidRPr="00BF4183">
        <w:rPr>
          <w:rFonts w:ascii="Times New Roman" w:hAnsi="Times New Roman" w:cs="Times New Roman"/>
          <w:sz w:val="28"/>
          <w:szCs w:val="28"/>
        </w:rPr>
        <w:t xml:space="preserve"> К ХХ-</w:t>
      </w:r>
      <w:proofErr w:type="spellStart"/>
      <w:r w:rsidRPr="00BF4183">
        <w:rPr>
          <w:rFonts w:ascii="Times New Roman" w:hAnsi="Times New Roman" w:cs="Times New Roman"/>
          <w:sz w:val="28"/>
          <w:szCs w:val="28"/>
        </w:rPr>
        <w:t>летию</w:t>
      </w:r>
      <w:proofErr w:type="spellEnd"/>
      <w:r w:rsidRPr="00BF4183">
        <w:rPr>
          <w:rFonts w:ascii="Times New Roman" w:hAnsi="Times New Roman" w:cs="Times New Roman"/>
          <w:sz w:val="28"/>
          <w:szCs w:val="28"/>
        </w:rPr>
        <w:t xml:space="preserve"> вхождения Тувы в состав РСФСР установлен обелиск «Центр Азии».</w:t>
      </w:r>
    </w:p>
    <w:p w14:paraId="0E808C53"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29 декабря 2004 г.</w:t>
      </w:r>
      <w:r w:rsidRPr="00BF4183">
        <w:rPr>
          <w:rFonts w:ascii="Times New Roman" w:hAnsi="Times New Roman" w:cs="Times New Roman"/>
          <w:sz w:val="28"/>
          <w:szCs w:val="28"/>
        </w:rPr>
        <w:t xml:space="preserve"> Город Кызыл – муниципальное образование Республики Тыва, наделенное статусом городского округа.</w:t>
      </w:r>
    </w:p>
    <w:p w14:paraId="7494143B"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b/>
          <w:sz w:val="28"/>
          <w:szCs w:val="28"/>
        </w:rPr>
        <w:t>7 февраля 2008 г.</w:t>
      </w:r>
      <w:r w:rsidRPr="00BF4183">
        <w:rPr>
          <w:rFonts w:ascii="Times New Roman" w:hAnsi="Times New Roman" w:cs="Times New Roman"/>
          <w:sz w:val="28"/>
          <w:szCs w:val="28"/>
        </w:rPr>
        <w:t xml:space="preserve"> Открыто новое здание Национального музея республики Тыва им. Алдан-</w:t>
      </w:r>
      <w:proofErr w:type="spellStart"/>
      <w:r w:rsidRPr="00BF4183">
        <w:rPr>
          <w:rFonts w:ascii="Times New Roman" w:hAnsi="Times New Roman" w:cs="Times New Roman"/>
          <w:sz w:val="28"/>
          <w:szCs w:val="28"/>
        </w:rPr>
        <w:t>Маадыр</w:t>
      </w:r>
      <w:proofErr w:type="spellEnd"/>
      <w:r w:rsidRPr="00BF4183">
        <w:rPr>
          <w:rFonts w:ascii="Times New Roman" w:hAnsi="Times New Roman" w:cs="Times New Roman"/>
          <w:sz w:val="28"/>
          <w:szCs w:val="28"/>
        </w:rPr>
        <w:t>.</w:t>
      </w:r>
    </w:p>
    <w:p w14:paraId="6FD91198" w14:textId="77777777" w:rsidR="00BF4183" w:rsidRPr="00BF4183" w:rsidRDefault="00BF4183" w:rsidP="00BF4183">
      <w:pPr>
        <w:spacing w:after="0" w:line="240" w:lineRule="auto"/>
        <w:ind w:firstLine="708"/>
        <w:jc w:val="both"/>
        <w:rPr>
          <w:rFonts w:ascii="Times New Roman" w:hAnsi="Times New Roman" w:cs="Times New Roman"/>
          <w:sz w:val="28"/>
          <w:szCs w:val="28"/>
        </w:rPr>
      </w:pPr>
      <w:r w:rsidRPr="00BF4183">
        <w:rPr>
          <w:rFonts w:ascii="Times New Roman" w:hAnsi="Times New Roman" w:cs="Times New Roman"/>
          <w:sz w:val="28"/>
          <w:szCs w:val="28"/>
        </w:rPr>
        <w:t>Строятся скульптуры и памятники, храмы и иные объекты, в т.ч. в 2023 году открывается буддистский монастырь «</w:t>
      </w:r>
      <w:proofErr w:type="spellStart"/>
      <w:r w:rsidRPr="00BF4183">
        <w:rPr>
          <w:rFonts w:ascii="Times New Roman" w:hAnsi="Times New Roman" w:cs="Times New Roman"/>
          <w:sz w:val="28"/>
          <w:szCs w:val="28"/>
          <w:lang w:bidi="ru-RU"/>
        </w:rPr>
        <w:t>Тубтен</w:t>
      </w:r>
      <w:proofErr w:type="spellEnd"/>
      <w:r w:rsidRPr="00BF4183">
        <w:rPr>
          <w:rFonts w:ascii="Times New Roman" w:hAnsi="Times New Roman" w:cs="Times New Roman"/>
          <w:sz w:val="28"/>
          <w:szCs w:val="28"/>
          <w:lang w:bidi="ru-RU"/>
        </w:rPr>
        <w:t xml:space="preserve"> </w:t>
      </w:r>
      <w:proofErr w:type="spellStart"/>
      <w:r w:rsidRPr="00BF4183">
        <w:rPr>
          <w:rFonts w:ascii="Times New Roman" w:hAnsi="Times New Roman" w:cs="Times New Roman"/>
          <w:sz w:val="28"/>
          <w:szCs w:val="28"/>
          <w:lang w:bidi="ru-RU"/>
        </w:rPr>
        <w:t>Шедруб</w:t>
      </w:r>
      <w:proofErr w:type="spellEnd"/>
      <w:r w:rsidRPr="00BF4183">
        <w:rPr>
          <w:rFonts w:ascii="Times New Roman" w:hAnsi="Times New Roman" w:cs="Times New Roman"/>
          <w:sz w:val="28"/>
          <w:szCs w:val="28"/>
          <w:lang w:bidi="ru-RU"/>
        </w:rPr>
        <w:t xml:space="preserve"> </w:t>
      </w:r>
      <w:proofErr w:type="spellStart"/>
      <w:r w:rsidRPr="00BF4183">
        <w:rPr>
          <w:rFonts w:ascii="Times New Roman" w:hAnsi="Times New Roman" w:cs="Times New Roman"/>
          <w:sz w:val="28"/>
          <w:szCs w:val="28"/>
          <w:lang w:bidi="ru-RU"/>
        </w:rPr>
        <w:t>Линг</w:t>
      </w:r>
      <w:proofErr w:type="spellEnd"/>
      <w:r w:rsidRPr="00BF4183">
        <w:rPr>
          <w:rFonts w:ascii="Times New Roman" w:hAnsi="Times New Roman" w:cs="Times New Roman"/>
          <w:sz w:val="28"/>
          <w:szCs w:val="28"/>
          <w:lang w:bidi="ru-RU"/>
        </w:rPr>
        <w:t>».</w:t>
      </w:r>
    </w:p>
    <w:p w14:paraId="648C46D6" w14:textId="77777777" w:rsidR="002F4547" w:rsidRDefault="002F4547" w:rsidP="00D72292">
      <w:pPr>
        <w:pStyle w:val="a6"/>
        <w:spacing w:line="276" w:lineRule="auto"/>
      </w:pPr>
    </w:p>
    <w:p w14:paraId="74867E4B" w14:textId="77777777" w:rsidR="002F4547" w:rsidRPr="00C21DC7" w:rsidRDefault="000F3F3B" w:rsidP="00C21DC7">
      <w:pPr>
        <w:pStyle w:val="a3"/>
        <w:numPr>
          <w:ilvl w:val="2"/>
          <w:numId w:val="4"/>
        </w:numPr>
        <w:spacing w:after="160" w:line="259" w:lineRule="auto"/>
        <w:ind w:left="0" w:firstLine="0"/>
        <w:jc w:val="center"/>
        <w:rPr>
          <w:rFonts w:ascii="Times New Roman" w:hAnsi="Times New Roman" w:cs="Times New Roman"/>
          <w:b/>
          <w:sz w:val="28"/>
          <w:szCs w:val="28"/>
        </w:rPr>
      </w:pPr>
      <w:r w:rsidRPr="00C21DC7">
        <w:rPr>
          <w:rFonts w:ascii="Times New Roman" w:hAnsi="Times New Roman" w:cs="Times New Roman"/>
          <w:b/>
          <w:sz w:val="28"/>
          <w:szCs w:val="28"/>
        </w:rPr>
        <w:br w:type="page"/>
      </w:r>
      <w:bookmarkStart w:id="3" w:name="_Toc3034051"/>
      <w:r w:rsidR="001B1303" w:rsidRPr="00C21DC7">
        <w:rPr>
          <w:rFonts w:ascii="Times New Roman" w:hAnsi="Times New Roman" w:cs="Times New Roman"/>
          <w:b/>
          <w:sz w:val="28"/>
          <w:szCs w:val="28"/>
        </w:rPr>
        <w:lastRenderedPageBreak/>
        <w:t>Перспективные и приоритетные виды туризма</w:t>
      </w:r>
      <w:bookmarkEnd w:id="3"/>
    </w:p>
    <w:p w14:paraId="619424E9" w14:textId="77777777" w:rsidR="00BF4183" w:rsidRPr="00052C25" w:rsidRDefault="00BF4183" w:rsidP="00BF4183">
      <w:pPr>
        <w:spacing w:after="0" w:line="240" w:lineRule="auto"/>
        <w:ind w:firstLine="709"/>
        <w:jc w:val="both"/>
        <w:rPr>
          <w:rFonts w:ascii="Times New Roman" w:hAnsi="Times New Roman" w:cs="Times New Roman"/>
          <w:sz w:val="28"/>
          <w:szCs w:val="28"/>
        </w:rPr>
      </w:pPr>
      <w:r w:rsidRPr="00052C25">
        <w:rPr>
          <w:rFonts w:ascii="Times New Roman" w:hAnsi="Times New Roman" w:cs="Times New Roman"/>
          <w:sz w:val="28"/>
          <w:szCs w:val="28"/>
        </w:rPr>
        <w:t>Город представляет туристам возможность посетить объекты культурного, научного, мемориального, духовного и религиозного значения.</w:t>
      </w:r>
    </w:p>
    <w:p w14:paraId="214C6A83" w14:textId="77777777" w:rsidR="00BF4183" w:rsidRPr="00052C25" w:rsidRDefault="00BF4183" w:rsidP="00BF4183">
      <w:pPr>
        <w:spacing w:after="0" w:line="240" w:lineRule="auto"/>
        <w:ind w:firstLine="709"/>
        <w:jc w:val="both"/>
        <w:rPr>
          <w:rFonts w:ascii="Times New Roman" w:hAnsi="Times New Roman" w:cs="Times New Roman"/>
          <w:sz w:val="28"/>
          <w:szCs w:val="28"/>
        </w:rPr>
      </w:pPr>
      <w:r w:rsidRPr="00052C25">
        <w:rPr>
          <w:rFonts w:ascii="Times New Roman" w:hAnsi="Times New Roman" w:cs="Times New Roman"/>
          <w:sz w:val="28"/>
          <w:szCs w:val="28"/>
        </w:rPr>
        <w:t>В городе расположены яркие феномены буддистской архитектуры – б</w:t>
      </w:r>
      <w:r w:rsidRPr="00052C25">
        <w:rPr>
          <w:rFonts w:ascii="Times New Roman" w:hAnsi="Times New Roman" w:cs="Times New Roman"/>
          <w:sz w:val="28"/>
          <w:szCs w:val="28"/>
          <w:lang w:bidi="ru-RU"/>
        </w:rPr>
        <w:t>уддистские храмы «</w:t>
      </w:r>
      <w:proofErr w:type="spellStart"/>
      <w:r w:rsidRPr="00052C25">
        <w:rPr>
          <w:rFonts w:ascii="Times New Roman" w:hAnsi="Times New Roman" w:cs="Times New Roman"/>
          <w:sz w:val="28"/>
          <w:szCs w:val="28"/>
          <w:lang w:bidi="ru-RU"/>
        </w:rPr>
        <w:t>Хурээ</w:t>
      </w:r>
      <w:proofErr w:type="spellEnd"/>
      <w:r w:rsidRPr="00052C25">
        <w:rPr>
          <w:rFonts w:ascii="Times New Roman" w:hAnsi="Times New Roman" w:cs="Times New Roman"/>
          <w:sz w:val="28"/>
          <w:szCs w:val="28"/>
          <w:lang w:bidi="ru-RU"/>
        </w:rPr>
        <w:t xml:space="preserve"> </w:t>
      </w:r>
      <w:proofErr w:type="spellStart"/>
      <w:r w:rsidRPr="00052C25">
        <w:rPr>
          <w:rFonts w:ascii="Times New Roman" w:hAnsi="Times New Roman" w:cs="Times New Roman"/>
          <w:sz w:val="28"/>
          <w:szCs w:val="28"/>
          <w:lang w:bidi="ru-RU"/>
        </w:rPr>
        <w:t>Цеченлинг</w:t>
      </w:r>
      <w:proofErr w:type="spellEnd"/>
      <w:r w:rsidRPr="00052C25">
        <w:rPr>
          <w:rFonts w:ascii="Times New Roman" w:hAnsi="Times New Roman" w:cs="Times New Roman"/>
          <w:sz w:val="28"/>
          <w:szCs w:val="28"/>
          <w:lang w:bidi="ru-RU"/>
        </w:rPr>
        <w:t>», «</w:t>
      </w:r>
      <w:proofErr w:type="spellStart"/>
      <w:r w:rsidRPr="00052C25">
        <w:rPr>
          <w:rFonts w:ascii="Times New Roman" w:hAnsi="Times New Roman" w:cs="Times New Roman"/>
          <w:sz w:val="28"/>
          <w:szCs w:val="28"/>
          <w:lang w:bidi="ru-RU"/>
        </w:rPr>
        <w:t>Тувдан</w:t>
      </w:r>
      <w:proofErr w:type="spellEnd"/>
      <w:r w:rsidRPr="00052C25">
        <w:rPr>
          <w:rFonts w:ascii="Times New Roman" w:hAnsi="Times New Roman" w:cs="Times New Roman"/>
          <w:sz w:val="28"/>
          <w:szCs w:val="28"/>
          <w:lang w:bidi="ru-RU"/>
        </w:rPr>
        <w:t xml:space="preserve"> </w:t>
      </w:r>
      <w:proofErr w:type="spellStart"/>
      <w:r w:rsidRPr="00052C25">
        <w:rPr>
          <w:rFonts w:ascii="Times New Roman" w:hAnsi="Times New Roman" w:cs="Times New Roman"/>
          <w:sz w:val="28"/>
          <w:szCs w:val="28"/>
          <w:lang w:bidi="ru-RU"/>
        </w:rPr>
        <w:t>Чойхорлинг</w:t>
      </w:r>
      <w:proofErr w:type="spellEnd"/>
      <w:r w:rsidRPr="00052C25">
        <w:rPr>
          <w:rFonts w:ascii="Times New Roman" w:hAnsi="Times New Roman" w:cs="Times New Roman"/>
          <w:sz w:val="28"/>
          <w:szCs w:val="28"/>
          <w:lang w:bidi="ru-RU"/>
        </w:rPr>
        <w:t>», монастырь «</w:t>
      </w:r>
      <w:proofErr w:type="spellStart"/>
      <w:r w:rsidRPr="00052C25">
        <w:rPr>
          <w:rFonts w:ascii="Times New Roman" w:hAnsi="Times New Roman" w:cs="Times New Roman"/>
          <w:sz w:val="28"/>
          <w:szCs w:val="28"/>
          <w:lang w:bidi="ru-RU"/>
        </w:rPr>
        <w:t>Тубтен</w:t>
      </w:r>
      <w:proofErr w:type="spellEnd"/>
      <w:r w:rsidRPr="00052C25">
        <w:rPr>
          <w:rFonts w:ascii="Times New Roman" w:hAnsi="Times New Roman" w:cs="Times New Roman"/>
          <w:sz w:val="28"/>
          <w:szCs w:val="28"/>
          <w:lang w:bidi="ru-RU"/>
        </w:rPr>
        <w:t xml:space="preserve"> </w:t>
      </w:r>
      <w:proofErr w:type="spellStart"/>
      <w:r w:rsidRPr="00052C25">
        <w:rPr>
          <w:rFonts w:ascii="Times New Roman" w:hAnsi="Times New Roman" w:cs="Times New Roman"/>
          <w:sz w:val="28"/>
          <w:szCs w:val="28"/>
          <w:lang w:bidi="ru-RU"/>
        </w:rPr>
        <w:t>Шедруб</w:t>
      </w:r>
      <w:proofErr w:type="spellEnd"/>
      <w:r w:rsidRPr="00052C25">
        <w:rPr>
          <w:rFonts w:ascii="Times New Roman" w:hAnsi="Times New Roman" w:cs="Times New Roman"/>
          <w:sz w:val="28"/>
          <w:szCs w:val="28"/>
          <w:lang w:bidi="ru-RU"/>
        </w:rPr>
        <w:t xml:space="preserve"> </w:t>
      </w:r>
      <w:proofErr w:type="spellStart"/>
      <w:r w:rsidRPr="00052C25">
        <w:rPr>
          <w:rFonts w:ascii="Times New Roman" w:hAnsi="Times New Roman" w:cs="Times New Roman"/>
          <w:sz w:val="28"/>
          <w:szCs w:val="28"/>
          <w:lang w:bidi="ru-RU"/>
        </w:rPr>
        <w:t>Линг</w:t>
      </w:r>
      <w:proofErr w:type="spellEnd"/>
      <w:r w:rsidRPr="00052C25">
        <w:rPr>
          <w:rFonts w:ascii="Times New Roman" w:hAnsi="Times New Roman" w:cs="Times New Roman"/>
          <w:sz w:val="28"/>
          <w:szCs w:val="28"/>
          <w:lang w:bidi="ru-RU"/>
        </w:rPr>
        <w:t xml:space="preserve">», и объекты поклонения – статуи Будды, священные ступы и т. п. </w:t>
      </w:r>
    </w:p>
    <w:p w14:paraId="6694B098" w14:textId="77777777" w:rsidR="00052C25" w:rsidRPr="00052C25" w:rsidRDefault="00052C25" w:rsidP="00052C25">
      <w:pPr>
        <w:spacing w:after="0"/>
        <w:ind w:firstLine="567"/>
        <w:jc w:val="both"/>
        <w:rPr>
          <w:rFonts w:ascii="Times New Roman" w:eastAsia="Times New Roman" w:hAnsi="Times New Roman"/>
          <w:bCs/>
          <w:sz w:val="28"/>
          <w:szCs w:val="28"/>
          <w:lang w:eastAsia="ru-RU"/>
        </w:rPr>
      </w:pPr>
      <w:r w:rsidRPr="00052C25">
        <w:rPr>
          <w:rFonts w:ascii="Times New Roman" w:eastAsia="Times New Roman" w:hAnsi="Times New Roman"/>
          <w:bCs/>
          <w:sz w:val="28"/>
          <w:szCs w:val="28"/>
          <w:lang w:eastAsia="ru-RU"/>
        </w:rPr>
        <w:t>За 2023 год турпоток составил 22 918 чел. (при плане 18 143 чел.). План выполнен на 126,3%.</w:t>
      </w:r>
    </w:p>
    <w:p w14:paraId="20924F4F" w14:textId="77777777" w:rsidR="00BF4183" w:rsidRPr="00052C25" w:rsidRDefault="00BF4183" w:rsidP="00BF4183">
      <w:pPr>
        <w:spacing w:after="0" w:line="240" w:lineRule="auto"/>
        <w:jc w:val="both"/>
        <w:rPr>
          <w:rFonts w:ascii="Times New Roman" w:hAnsi="Times New Roman" w:cs="Times New Roman"/>
          <w:sz w:val="28"/>
          <w:szCs w:val="28"/>
        </w:rPr>
      </w:pPr>
      <w:r w:rsidRPr="00052C25">
        <w:rPr>
          <w:rFonts w:ascii="Times New Roman" w:hAnsi="Times New Roman" w:cs="Times New Roman"/>
          <w:sz w:val="28"/>
          <w:szCs w:val="28"/>
        </w:rPr>
        <w:tab/>
        <w:t>Кызыл (как и Республика Тыва в целом) относятся к регионам, которые начинают развивать свой потенциал, обладают уникальностью и привлекательностью с точки зрения туризма, предлагая путешествующим яркие и интересные впечатления.</w:t>
      </w:r>
    </w:p>
    <w:p w14:paraId="48C5A860" w14:textId="3B4653B2" w:rsidR="00BF4183" w:rsidRPr="00052C25" w:rsidRDefault="00BF4183" w:rsidP="00052C25">
      <w:pPr>
        <w:spacing w:after="0" w:line="240" w:lineRule="auto"/>
        <w:jc w:val="both"/>
        <w:rPr>
          <w:rFonts w:ascii="Times New Roman" w:hAnsi="Times New Roman" w:cs="Times New Roman"/>
          <w:sz w:val="28"/>
          <w:szCs w:val="28"/>
        </w:rPr>
      </w:pPr>
      <w:r w:rsidRPr="00052C25">
        <w:rPr>
          <w:rFonts w:ascii="Times New Roman" w:hAnsi="Times New Roman" w:cs="Times New Roman"/>
          <w:sz w:val="28"/>
          <w:szCs w:val="28"/>
        </w:rPr>
        <w:tab/>
        <w:t>Кызыл включен в национальный туристический маршрут «Сибирские каникулы», в состав которого входят регионы юга Сибири и который планируется развивать как единое туристическое направление федерального значения.</w:t>
      </w:r>
    </w:p>
    <w:p w14:paraId="681107EF" w14:textId="77777777" w:rsidR="00BF4183" w:rsidRPr="00BF4183" w:rsidRDefault="00BF4183" w:rsidP="00BF4183">
      <w:pPr>
        <w:spacing w:after="0" w:line="240" w:lineRule="auto"/>
        <w:ind w:firstLine="709"/>
        <w:jc w:val="both"/>
        <w:rPr>
          <w:rFonts w:ascii="Times New Roman" w:hAnsi="Times New Roman" w:cs="Times New Roman"/>
          <w:sz w:val="24"/>
        </w:rPr>
      </w:pPr>
    </w:p>
    <w:p w14:paraId="11DBA37C" w14:textId="14B22C98" w:rsidR="000F3F3B" w:rsidRDefault="000C0387" w:rsidP="000B682B">
      <w:pPr>
        <w:jc w:val="center"/>
        <w:rPr>
          <w:rFonts w:ascii="Times New Roman" w:hAnsi="Times New Roman" w:cs="Times New Roman"/>
          <w:sz w:val="28"/>
          <w:szCs w:val="28"/>
        </w:rPr>
      </w:pPr>
      <w:r>
        <w:rPr>
          <w:noProof/>
          <w:lang w:eastAsia="ru-RU"/>
        </w:rPr>
        <w:drawing>
          <wp:inline distT="0" distB="0" distL="0" distR="0" wp14:anchorId="14294FAD" wp14:editId="1E0A6441">
            <wp:extent cx="4275117" cy="2628379"/>
            <wp:effectExtent l="0" t="0" r="0" b="0"/>
            <wp:docPr id="1" name="Рисунок 1" descr="https://pp.userapi.com/c846321/v846321670/19f14d/AekI6DkF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321/v846321670/19f14d/AekI6DkFGuE.jpg"/>
                    <pic:cNvPicPr>
                      <a:picLocks noChangeAspect="1" noChangeArrowheads="1"/>
                    </pic:cNvPicPr>
                  </pic:nvPicPr>
                  <pic:blipFill>
                    <a:blip r:embed="rId17" cstate="print"/>
                    <a:srcRect/>
                    <a:stretch>
                      <a:fillRect/>
                    </a:stretch>
                  </pic:blipFill>
                  <pic:spPr bwMode="auto">
                    <a:xfrm>
                      <a:off x="0" y="0"/>
                      <a:ext cx="4276221" cy="2629058"/>
                    </a:xfrm>
                    <a:prstGeom prst="rect">
                      <a:avLst/>
                    </a:prstGeom>
                    <a:noFill/>
                    <a:ln w="9525">
                      <a:noFill/>
                      <a:miter lim="800000"/>
                      <a:headEnd/>
                      <a:tailEnd/>
                    </a:ln>
                  </pic:spPr>
                </pic:pic>
              </a:graphicData>
            </a:graphic>
          </wp:inline>
        </w:drawing>
      </w:r>
    </w:p>
    <w:p w14:paraId="321B7DF3" w14:textId="77777777" w:rsidR="000F3F3B" w:rsidRPr="000F3F3B" w:rsidRDefault="000F3F3B" w:rsidP="006221F9">
      <w:pPr>
        <w:pStyle w:val="a3"/>
        <w:numPr>
          <w:ilvl w:val="2"/>
          <w:numId w:val="4"/>
        </w:numPr>
        <w:ind w:left="426" w:hanging="426"/>
        <w:jc w:val="center"/>
        <w:outlineLvl w:val="2"/>
        <w:rPr>
          <w:rFonts w:ascii="Times New Roman" w:hAnsi="Times New Roman" w:cs="Times New Roman"/>
          <w:b/>
          <w:sz w:val="28"/>
          <w:szCs w:val="28"/>
        </w:rPr>
      </w:pPr>
      <w:bookmarkStart w:id="4" w:name="_Toc3034052"/>
      <w:r w:rsidRPr="000F3F3B">
        <w:rPr>
          <w:rFonts w:ascii="Times New Roman" w:hAnsi="Times New Roman" w:cs="Times New Roman"/>
          <w:b/>
          <w:sz w:val="28"/>
          <w:szCs w:val="28"/>
        </w:rPr>
        <w:t>Органы власти в сфере туризма</w:t>
      </w:r>
      <w:bookmarkEnd w:id="4"/>
    </w:p>
    <w:p w14:paraId="63BBAC11" w14:textId="5D8D4EB8" w:rsidR="000F3F3B" w:rsidRDefault="000F3F3B" w:rsidP="00074003">
      <w:pPr>
        <w:pStyle w:val="a3"/>
        <w:spacing w:after="0"/>
        <w:ind w:left="0" w:firstLine="708"/>
        <w:jc w:val="both"/>
        <w:rPr>
          <w:rFonts w:ascii="Times New Roman" w:hAnsi="Times New Roman" w:cs="Times New Roman"/>
          <w:sz w:val="28"/>
          <w:szCs w:val="28"/>
        </w:rPr>
      </w:pPr>
      <w:r>
        <w:rPr>
          <w:rFonts w:ascii="Times New Roman" w:hAnsi="Times New Roman" w:cs="Times New Roman"/>
          <w:sz w:val="28"/>
          <w:szCs w:val="28"/>
        </w:rPr>
        <w:t>Органом</w:t>
      </w:r>
      <w:r w:rsidRPr="00E9127A">
        <w:rPr>
          <w:rFonts w:ascii="Times New Roman" w:hAnsi="Times New Roman" w:cs="Times New Roman"/>
          <w:sz w:val="28"/>
          <w:szCs w:val="28"/>
        </w:rPr>
        <w:t xml:space="preserve"> в сфере туризма </w:t>
      </w:r>
      <w:r>
        <w:rPr>
          <w:rFonts w:ascii="Times New Roman" w:hAnsi="Times New Roman" w:cs="Times New Roman"/>
          <w:sz w:val="28"/>
          <w:szCs w:val="28"/>
        </w:rPr>
        <w:t>городского окр</w:t>
      </w:r>
      <w:r w:rsidR="000B682B">
        <w:rPr>
          <w:rFonts w:ascii="Times New Roman" w:hAnsi="Times New Roman" w:cs="Times New Roman"/>
          <w:sz w:val="28"/>
          <w:szCs w:val="28"/>
        </w:rPr>
        <w:t xml:space="preserve">уга город Кызыл является отдел развития предпринимательства, туризма и содействия занятости населения </w:t>
      </w:r>
      <w:r w:rsidR="001052BB">
        <w:rPr>
          <w:rFonts w:ascii="Times New Roman" w:hAnsi="Times New Roman" w:cs="Times New Roman"/>
          <w:sz w:val="28"/>
          <w:szCs w:val="28"/>
        </w:rPr>
        <w:t>Управления</w:t>
      </w:r>
      <w:r w:rsidR="000B682B">
        <w:rPr>
          <w:rFonts w:ascii="Times New Roman" w:hAnsi="Times New Roman" w:cs="Times New Roman"/>
          <w:sz w:val="28"/>
          <w:szCs w:val="28"/>
        </w:rPr>
        <w:t xml:space="preserve"> экономики </w:t>
      </w:r>
      <w:r>
        <w:rPr>
          <w:rFonts w:ascii="Times New Roman" w:hAnsi="Times New Roman" w:cs="Times New Roman"/>
          <w:sz w:val="28"/>
          <w:szCs w:val="28"/>
        </w:rPr>
        <w:t xml:space="preserve">мэрии г. Кызыла. </w:t>
      </w:r>
    </w:p>
    <w:p w14:paraId="6B9DFA1F" w14:textId="77777777" w:rsidR="00074003" w:rsidRPr="003F1580" w:rsidRDefault="00074003" w:rsidP="00074003">
      <w:pPr>
        <w:spacing w:after="0" w:line="240" w:lineRule="auto"/>
        <w:ind w:firstLine="708"/>
        <w:jc w:val="both"/>
        <w:rPr>
          <w:rFonts w:ascii="Times New Roman" w:hAnsi="Times New Roman"/>
          <w:sz w:val="28"/>
          <w:szCs w:val="28"/>
          <w:lang w:bidi="ru-RU"/>
        </w:rPr>
      </w:pPr>
      <w:r w:rsidRPr="003F1580">
        <w:rPr>
          <w:rFonts w:ascii="Times New Roman" w:hAnsi="Times New Roman"/>
          <w:sz w:val="28"/>
          <w:szCs w:val="28"/>
          <w:lang w:bidi="ru-RU"/>
        </w:rPr>
        <w:t xml:space="preserve">В городе Кызыл действует государственное учреждение ГАУ «Информационный центр туризма Республики Тыва», деятельность которого сосредоточена на создании благоприятного туристского имиджа Республики Тыва и создания единого информационного туристского пространства. </w:t>
      </w:r>
    </w:p>
    <w:p w14:paraId="26916363" w14:textId="29998148" w:rsidR="00074003" w:rsidRDefault="00074003" w:rsidP="00074003">
      <w:pPr>
        <w:spacing w:after="0" w:line="240" w:lineRule="auto"/>
        <w:ind w:firstLine="708"/>
        <w:jc w:val="both"/>
        <w:rPr>
          <w:rFonts w:ascii="Times New Roman" w:hAnsi="Times New Roman"/>
          <w:sz w:val="28"/>
          <w:szCs w:val="28"/>
          <w:lang w:bidi="ru-RU"/>
        </w:rPr>
      </w:pPr>
      <w:r w:rsidRPr="003F1580">
        <w:rPr>
          <w:rFonts w:ascii="Times New Roman" w:hAnsi="Times New Roman"/>
          <w:sz w:val="28"/>
          <w:szCs w:val="28"/>
          <w:lang w:bidi="ru-RU"/>
        </w:rPr>
        <w:t>Информационный центр туризма находится в сквере «Центр Азии» по ул. Красных Партизан, д. 2.</w:t>
      </w:r>
    </w:p>
    <w:p w14:paraId="2F3AA547" w14:textId="1C00B391" w:rsidR="00074003" w:rsidRPr="009B79DF" w:rsidRDefault="00074003" w:rsidP="00074003">
      <w:pPr>
        <w:spacing w:after="0" w:line="240" w:lineRule="auto"/>
        <w:ind w:firstLine="708"/>
        <w:jc w:val="both"/>
        <w:rPr>
          <w:rFonts w:ascii="Times New Roman" w:hAnsi="Times New Roman"/>
          <w:sz w:val="28"/>
          <w:szCs w:val="28"/>
          <w:lang w:bidi="ru-RU"/>
        </w:rPr>
      </w:pPr>
      <w:r>
        <w:rPr>
          <w:rFonts w:ascii="Times New Roman" w:hAnsi="Times New Roman"/>
          <w:sz w:val="28"/>
          <w:szCs w:val="28"/>
          <w:lang w:bidi="ru-RU"/>
        </w:rPr>
        <w:lastRenderedPageBreak/>
        <w:t>В</w:t>
      </w:r>
      <w:r w:rsidRPr="009B79DF">
        <w:rPr>
          <w:rFonts w:ascii="Times New Roman" w:hAnsi="Times New Roman"/>
          <w:sz w:val="28"/>
          <w:szCs w:val="28"/>
          <w:lang w:bidi="ru-RU"/>
        </w:rPr>
        <w:t xml:space="preserve"> Кызыле зарегистрированы </w:t>
      </w:r>
      <w:r w:rsidRPr="009B79DF">
        <w:rPr>
          <w:rFonts w:ascii="Times New Roman" w:hAnsi="Times New Roman"/>
          <w:sz w:val="28"/>
          <w:szCs w:val="28"/>
        </w:rPr>
        <w:t>21 туристических фирм</w:t>
      </w:r>
      <w:r w:rsidRPr="009B79DF">
        <w:rPr>
          <w:rFonts w:ascii="Times New Roman" w:hAnsi="Times New Roman"/>
          <w:sz w:val="28"/>
          <w:szCs w:val="28"/>
          <w:lang w:bidi="ru-RU"/>
        </w:rPr>
        <w:t xml:space="preserve"> и </w:t>
      </w:r>
      <w:r w:rsidRPr="009B79DF">
        <w:rPr>
          <w:rFonts w:ascii="Times New Roman" w:hAnsi="Times New Roman"/>
          <w:sz w:val="28"/>
          <w:szCs w:val="28"/>
        </w:rPr>
        <w:t>11 туроператоров</w:t>
      </w:r>
      <w:r w:rsidRPr="009B79DF">
        <w:rPr>
          <w:rFonts w:ascii="Times New Roman" w:hAnsi="Times New Roman"/>
          <w:sz w:val="28"/>
          <w:szCs w:val="28"/>
          <w:lang w:bidi="ru-RU"/>
        </w:rPr>
        <w:t>, из них 5 туроператоров внесены в Единый государственный реестр туроператоров.</w:t>
      </w:r>
    </w:p>
    <w:p w14:paraId="77E37094" w14:textId="77777777" w:rsidR="00074003" w:rsidRDefault="00074003" w:rsidP="00074003">
      <w:pPr>
        <w:spacing w:after="0" w:line="240" w:lineRule="auto"/>
        <w:ind w:firstLine="601"/>
        <w:jc w:val="both"/>
        <w:rPr>
          <w:rFonts w:ascii="Times New Roman" w:eastAsia="Times New Roman" w:hAnsi="Times New Roman"/>
          <w:bCs/>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826"/>
        <w:gridCol w:w="1675"/>
        <w:gridCol w:w="1668"/>
        <w:gridCol w:w="1959"/>
      </w:tblGrid>
      <w:tr w:rsidR="00074003" w:rsidRPr="003726C7" w14:paraId="2D1FD42F" w14:textId="77777777" w:rsidTr="0047146F">
        <w:tc>
          <w:tcPr>
            <w:tcW w:w="2217" w:type="dxa"/>
            <w:shd w:val="clear" w:color="auto" w:fill="auto"/>
          </w:tcPr>
          <w:p w14:paraId="6B62D6A9" w14:textId="77777777" w:rsidR="00074003" w:rsidRPr="003726C7" w:rsidRDefault="00074003" w:rsidP="0047146F">
            <w:pPr>
              <w:spacing w:after="0" w:line="240" w:lineRule="auto"/>
              <w:jc w:val="center"/>
              <w:rPr>
                <w:rFonts w:ascii="Times New Roman" w:eastAsia="Times New Roman" w:hAnsi="Times New Roman"/>
                <w:bCs/>
                <w:sz w:val="24"/>
                <w:szCs w:val="24"/>
              </w:rPr>
            </w:pPr>
            <w:r w:rsidRPr="003726C7">
              <w:rPr>
                <w:rFonts w:ascii="Times New Roman" w:eastAsia="Times New Roman" w:hAnsi="Times New Roman"/>
                <w:bCs/>
                <w:sz w:val="24"/>
                <w:szCs w:val="24"/>
              </w:rPr>
              <w:t>Наименование предприятия</w:t>
            </w:r>
          </w:p>
        </w:tc>
        <w:tc>
          <w:tcPr>
            <w:tcW w:w="1847" w:type="dxa"/>
            <w:shd w:val="clear" w:color="auto" w:fill="auto"/>
          </w:tcPr>
          <w:p w14:paraId="49D20169" w14:textId="77777777" w:rsidR="00074003" w:rsidRPr="003726C7" w:rsidRDefault="00074003" w:rsidP="0047146F">
            <w:pPr>
              <w:spacing w:after="0" w:line="240" w:lineRule="auto"/>
              <w:jc w:val="center"/>
              <w:rPr>
                <w:rFonts w:ascii="Times New Roman" w:eastAsia="Times New Roman" w:hAnsi="Times New Roman"/>
                <w:bCs/>
                <w:sz w:val="24"/>
                <w:szCs w:val="24"/>
              </w:rPr>
            </w:pPr>
            <w:r w:rsidRPr="003726C7">
              <w:rPr>
                <w:rFonts w:ascii="Times New Roman" w:eastAsia="Times New Roman" w:hAnsi="Times New Roman"/>
                <w:bCs/>
                <w:sz w:val="24"/>
                <w:szCs w:val="24"/>
              </w:rPr>
              <w:t>Адрес расположения</w:t>
            </w:r>
          </w:p>
        </w:tc>
        <w:tc>
          <w:tcPr>
            <w:tcW w:w="1774" w:type="dxa"/>
            <w:shd w:val="clear" w:color="auto" w:fill="auto"/>
          </w:tcPr>
          <w:p w14:paraId="188D0844" w14:textId="77777777" w:rsidR="00074003" w:rsidRPr="003726C7" w:rsidRDefault="00074003" w:rsidP="0047146F">
            <w:pPr>
              <w:spacing w:after="0" w:line="240" w:lineRule="auto"/>
              <w:jc w:val="center"/>
              <w:rPr>
                <w:rFonts w:ascii="Times New Roman" w:eastAsia="Times New Roman" w:hAnsi="Times New Roman"/>
                <w:bCs/>
                <w:sz w:val="24"/>
                <w:szCs w:val="24"/>
              </w:rPr>
            </w:pPr>
            <w:r w:rsidRPr="003726C7">
              <w:rPr>
                <w:rFonts w:ascii="Times New Roman" w:eastAsia="Times New Roman" w:hAnsi="Times New Roman"/>
                <w:bCs/>
                <w:sz w:val="24"/>
                <w:szCs w:val="24"/>
              </w:rPr>
              <w:t>ИНН</w:t>
            </w:r>
          </w:p>
        </w:tc>
        <w:tc>
          <w:tcPr>
            <w:tcW w:w="1774" w:type="dxa"/>
            <w:shd w:val="clear" w:color="auto" w:fill="auto"/>
          </w:tcPr>
          <w:p w14:paraId="7582DA7D" w14:textId="77777777" w:rsidR="00074003" w:rsidRPr="003726C7" w:rsidRDefault="00074003" w:rsidP="0047146F">
            <w:pPr>
              <w:spacing w:after="0" w:line="240" w:lineRule="auto"/>
              <w:jc w:val="center"/>
              <w:rPr>
                <w:rFonts w:ascii="Times New Roman" w:eastAsia="Times New Roman" w:hAnsi="Times New Roman"/>
                <w:bCs/>
                <w:sz w:val="24"/>
                <w:szCs w:val="24"/>
              </w:rPr>
            </w:pPr>
            <w:r w:rsidRPr="003726C7">
              <w:rPr>
                <w:rFonts w:ascii="Times New Roman" w:eastAsia="Times New Roman" w:hAnsi="Times New Roman"/>
                <w:bCs/>
                <w:sz w:val="24"/>
                <w:szCs w:val="24"/>
              </w:rPr>
              <w:t>Реестровый номер</w:t>
            </w:r>
          </w:p>
        </w:tc>
        <w:tc>
          <w:tcPr>
            <w:tcW w:w="1959" w:type="dxa"/>
            <w:shd w:val="clear" w:color="auto" w:fill="auto"/>
          </w:tcPr>
          <w:p w14:paraId="3804D9AF" w14:textId="77777777" w:rsidR="00074003" w:rsidRPr="003726C7" w:rsidRDefault="00074003" w:rsidP="0047146F">
            <w:pPr>
              <w:spacing w:after="0" w:line="240" w:lineRule="auto"/>
              <w:jc w:val="center"/>
              <w:rPr>
                <w:rFonts w:ascii="Times New Roman" w:eastAsia="Times New Roman" w:hAnsi="Times New Roman"/>
                <w:bCs/>
                <w:sz w:val="24"/>
                <w:szCs w:val="24"/>
              </w:rPr>
            </w:pPr>
            <w:r w:rsidRPr="003726C7">
              <w:rPr>
                <w:rFonts w:ascii="Times New Roman" w:eastAsia="Times New Roman" w:hAnsi="Times New Roman"/>
                <w:bCs/>
                <w:sz w:val="24"/>
                <w:szCs w:val="24"/>
              </w:rPr>
              <w:t>Сфера туроператорской деятельности</w:t>
            </w:r>
          </w:p>
        </w:tc>
      </w:tr>
      <w:tr w:rsidR="00074003" w:rsidRPr="003726C7" w14:paraId="448304AD" w14:textId="77777777" w:rsidTr="0047146F">
        <w:tc>
          <w:tcPr>
            <w:tcW w:w="2217" w:type="dxa"/>
            <w:shd w:val="clear" w:color="auto" w:fill="auto"/>
          </w:tcPr>
          <w:p w14:paraId="391BDF19"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ГАУ «Информационный центр туризма»</w:t>
            </w:r>
          </w:p>
        </w:tc>
        <w:tc>
          <w:tcPr>
            <w:tcW w:w="1847" w:type="dxa"/>
            <w:shd w:val="clear" w:color="auto" w:fill="auto"/>
          </w:tcPr>
          <w:p w14:paraId="7D4A9B9E"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ул. Красных Партизан, д. 18</w:t>
            </w:r>
          </w:p>
        </w:tc>
        <w:tc>
          <w:tcPr>
            <w:tcW w:w="1774" w:type="dxa"/>
            <w:shd w:val="clear" w:color="auto" w:fill="auto"/>
          </w:tcPr>
          <w:p w14:paraId="3240FEED"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1701047707</w:t>
            </w:r>
          </w:p>
        </w:tc>
        <w:tc>
          <w:tcPr>
            <w:tcW w:w="1774" w:type="dxa"/>
            <w:shd w:val="clear" w:color="auto" w:fill="auto"/>
          </w:tcPr>
          <w:p w14:paraId="02808DC3"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РТО 025451</w:t>
            </w:r>
          </w:p>
        </w:tc>
        <w:tc>
          <w:tcPr>
            <w:tcW w:w="1959" w:type="dxa"/>
            <w:shd w:val="clear" w:color="auto" w:fill="auto"/>
          </w:tcPr>
          <w:p w14:paraId="18CB2624" w14:textId="77777777" w:rsidR="00074003" w:rsidRPr="003726C7" w:rsidRDefault="00074003" w:rsidP="0047146F">
            <w:pPr>
              <w:spacing w:after="0" w:line="240" w:lineRule="auto"/>
              <w:rPr>
                <w:rFonts w:ascii="Times New Roman" w:eastAsia="Times New Roman" w:hAnsi="Times New Roman"/>
                <w:bCs/>
                <w:sz w:val="24"/>
                <w:szCs w:val="24"/>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478586F6" w14:textId="77777777" w:rsidTr="0047146F">
        <w:tc>
          <w:tcPr>
            <w:tcW w:w="2217" w:type="dxa"/>
            <w:shd w:val="clear" w:color="auto" w:fill="auto"/>
          </w:tcPr>
          <w:p w14:paraId="71574A45"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ООО «</w:t>
            </w:r>
            <w:proofErr w:type="spellStart"/>
            <w:r w:rsidRPr="003726C7">
              <w:rPr>
                <w:rFonts w:ascii="Times New Roman" w:eastAsia="Times New Roman" w:hAnsi="Times New Roman"/>
                <w:bCs/>
                <w:sz w:val="24"/>
                <w:szCs w:val="24"/>
              </w:rPr>
              <w:t>Сай-Хонаш</w:t>
            </w:r>
            <w:proofErr w:type="spellEnd"/>
            <w:r w:rsidRPr="003726C7">
              <w:rPr>
                <w:rFonts w:ascii="Times New Roman" w:eastAsia="Times New Roman" w:hAnsi="Times New Roman"/>
                <w:bCs/>
                <w:sz w:val="24"/>
                <w:szCs w:val="24"/>
              </w:rPr>
              <w:t xml:space="preserve"> Трэвел»</w:t>
            </w:r>
          </w:p>
        </w:tc>
        <w:tc>
          <w:tcPr>
            <w:tcW w:w="1847" w:type="dxa"/>
            <w:shd w:val="clear" w:color="auto" w:fill="auto"/>
          </w:tcPr>
          <w:p w14:paraId="3CC928B6"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ул. Горная, д. 13-84</w:t>
            </w:r>
          </w:p>
        </w:tc>
        <w:tc>
          <w:tcPr>
            <w:tcW w:w="1774" w:type="dxa"/>
            <w:shd w:val="clear" w:color="auto" w:fill="auto"/>
          </w:tcPr>
          <w:p w14:paraId="0C2B9A79"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1701057310</w:t>
            </w:r>
          </w:p>
        </w:tc>
        <w:tc>
          <w:tcPr>
            <w:tcW w:w="1774" w:type="dxa"/>
            <w:shd w:val="clear" w:color="auto" w:fill="auto"/>
          </w:tcPr>
          <w:p w14:paraId="7FD1CAF3"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РТО 022121</w:t>
            </w:r>
          </w:p>
        </w:tc>
        <w:tc>
          <w:tcPr>
            <w:tcW w:w="1959" w:type="dxa"/>
            <w:shd w:val="clear" w:color="auto" w:fill="auto"/>
          </w:tcPr>
          <w:p w14:paraId="2E63D8EB" w14:textId="77777777" w:rsidR="00074003" w:rsidRPr="003726C7" w:rsidRDefault="00074003" w:rsidP="0047146F">
            <w:pPr>
              <w:spacing w:after="0" w:line="240" w:lineRule="auto"/>
              <w:jc w:val="both"/>
              <w:rPr>
                <w:rFonts w:ascii="Times New Roman" w:eastAsia="Times New Roman" w:hAnsi="Times New Roman"/>
                <w:bCs/>
                <w:sz w:val="24"/>
                <w:szCs w:val="24"/>
                <w:highlight w:val="yellow"/>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0BF8C9E4" w14:textId="77777777" w:rsidTr="0047146F">
        <w:tc>
          <w:tcPr>
            <w:tcW w:w="2217" w:type="dxa"/>
            <w:shd w:val="clear" w:color="auto" w:fill="auto"/>
          </w:tcPr>
          <w:p w14:paraId="6897722B"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 xml:space="preserve">ООО </w:t>
            </w:r>
            <w:proofErr w:type="spellStart"/>
            <w:r w:rsidRPr="003726C7">
              <w:rPr>
                <w:rFonts w:ascii="Times New Roman" w:eastAsia="Times New Roman" w:hAnsi="Times New Roman"/>
                <w:bCs/>
                <w:sz w:val="24"/>
                <w:szCs w:val="24"/>
              </w:rPr>
              <w:t>Тоджа</w:t>
            </w:r>
            <w:proofErr w:type="spellEnd"/>
            <w:r w:rsidRPr="003726C7">
              <w:rPr>
                <w:rFonts w:ascii="Times New Roman" w:eastAsia="Times New Roman" w:hAnsi="Times New Roman"/>
                <w:bCs/>
                <w:sz w:val="24"/>
                <w:szCs w:val="24"/>
              </w:rPr>
              <w:t xml:space="preserve"> Тур</w:t>
            </w:r>
          </w:p>
        </w:tc>
        <w:tc>
          <w:tcPr>
            <w:tcW w:w="1847" w:type="dxa"/>
            <w:shd w:val="clear" w:color="auto" w:fill="auto"/>
          </w:tcPr>
          <w:p w14:paraId="1503BD8E"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ул. Титова, д. 36-63</w:t>
            </w:r>
          </w:p>
        </w:tc>
        <w:tc>
          <w:tcPr>
            <w:tcW w:w="1774" w:type="dxa"/>
            <w:shd w:val="clear" w:color="auto" w:fill="auto"/>
          </w:tcPr>
          <w:p w14:paraId="4B8BB392"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1701052182</w:t>
            </w:r>
          </w:p>
        </w:tc>
        <w:tc>
          <w:tcPr>
            <w:tcW w:w="1774" w:type="dxa"/>
            <w:shd w:val="clear" w:color="auto" w:fill="auto"/>
          </w:tcPr>
          <w:p w14:paraId="4974D0B7"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РТО 024878</w:t>
            </w:r>
          </w:p>
        </w:tc>
        <w:tc>
          <w:tcPr>
            <w:tcW w:w="1959" w:type="dxa"/>
            <w:shd w:val="clear" w:color="auto" w:fill="auto"/>
          </w:tcPr>
          <w:p w14:paraId="2177CCCE" w14:textId="77777777" w:rsidR="00074003" w:rsidRPr="003726C7" w:rsidRDefault="00074003" w:rsidP="0047146F">
            <w:pPr>
              <w:spacing w:after="0" w:line="240" w:lineRule="auto"/>
              <w:jc w:val="both"/>
              <w:rPr>
                <w:rFonts w:ascii="Times New Roman" w:eastAsia="Times New Roman" w:hAnsi="Times New Roman"/>
                <w:bCs/>
                <w:sz w:val="24"/>
                <w:szCs w:val="24"/>
                <w:highlight w:val="yellow"/>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2221470D" w14:textId="77777777" w:rsidTr="0047146F">
        <w:tc>
          <w:tcPr>
            <w:tcW w:w="2217" w:type="dxa"/>
            <w:shd w:val="clear" w:color="auto" w:fill="auto"/>
          </w:tcPr>
          <w:p w14:paraId="6265D524"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ООО «Воля»</w:t>
            </w:r>
          </w:p>
        </w:tc>
        <w:tc>
          <w:tcPr>
            <w:tcW w:w="1847" w:type="dxa"/>
            <w:shd w:val="clear" w:color="auto" w:fill="auto"/>
          </w:tcPr>
          <w:p w14:paraId="77AEB173"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 xml:space="preserve">ул. </w:t>
            </w:r>
            <w:proofErr w:type="spellStart"/>
            <w:r w:rsidRPr="003726C7">
              <w:rPr>
                <w:rFonts w:ascii="Times New Roman" w:eastAsia="Times New Roman" w:hAnsi="Times New Roman"/>
                <w:bCs/>
                <w:sz w:val="24"/>
                <w:szCs w:val="24"/>
              </w:rPr>
              <w:t>Кечил-оола</w:t>
            </w:r>
            <w:proofErr w:type="spellEnd"/>
            <w:r w:rsidRPr="003726C7">
              <w:rPr>
                <w:rFonts w:ascii="Times New Roman" w:eastAsia="Times New Roman" w:hAnsi="Times New Roman"/>
                <w:bCs/>
                <w:sz w:val="24"/>
                <w:szCs w:val="24"/>
              </w:rPr>
              <w:t>, д. 7Е-47</w:t>
            </w:r>
          </w:p>
        </w:tc>
        <w:tc>
          <w:tcPr>
            <w:tcW w:w="1774" w:type="dxa"/>
            <w:shd w:val="clear" w:color="auto" w:fill="auto"/>
          </w:tcPr>
          <w:p w14:paraId="03DA6DC9"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1700006715</w:t>
            </w:r>
          </w:p>
        </w:tc>
        <w:tc>
          <w:tcPr>
            <w:tcW w:w="1774" w:type="dxa"/>
            <w:shd w:val="clear" w:color="auto" w:fill="auto"/>
          </w:tcPr>
          <w:p w14:paraId="6DB265CC"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РТО 025844</w:t>
            </w:r>
          </w:p>
        </w:tc>
        <w:tc>
          <w:tcPr>
            <w:tcW w:w="1959" w:type="dxa"/>
            <w:shd w:val="clear" w:color="auto" w:fill="auto"/>
          </w:tcPr>
          <w:p w14:paraId="6FF842A2" w14:textId="77777777" w:rsidR="00074003" w:rsidRPr="003726C7" w:rsidRDefault="00074003" w:rsidP="0047146F">
            <w:pPr>
              <w:spacing w:after="0" w:line="240" w:lineRule="auto"/>
              <w:jc w:val="both"/>
              <w:rPr>
                <w:rFonts w:ascii="Times New Roman" w:eastAsia="Times New Roman" w:hAnsi="Times New Roman"/>
                <w:bCs/>
                <w:sz w:val="24"/>
                <w:szCs w:val="24"/>
                <w:highlight w:val="yellow"/>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2DF51C53" w14:textId="77777777" w:rsidTr="0047146F">
        <w:tc>
          <w:tcPr>
            <w:tcW w:w="2217" w:type="dxa"/>
            <w:shd w:val="clear" w:color="auto" w:fill="auto"/>
          </w:tcPr>
          <w:p w14:paraId="71AF7D7C"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ООО охотничье-промысловое хозяйство «</w:t>
            </w:r>
            <w:proofErr w:type="spellStart"/>
            <w:r w:rsidRPr="003726C7">
              <w:rPr>
                <w:rFonts w:ascii="Times New Roman" w:eastAsia="Times New Roman" w:hAnsi="Times New Roman"/>
                <w:bCs/>
                <w:sz w:val="24"/>
                <w:szCs w:val="24"/>
              </w:rPr>
              <w:t>Аржаан</w:t>
            </w:r>
            <w:proofErr w:type="spellEnd"/>
            <w:r w:rsidRPr="003726C7">
              <w:rPr>
                <w:rFonts w:ascii="Times New Roman" w:eastAsia="Times New Roman" w:hAnsi="Times New Roman"/>
                <w:bCs/>
                <w:sz w:val="24"/>
                <w:szCs w:val="24"/>
              </w:rPr>
              <w:t>-Трэвел»</w:t>
            </w:r>
          </w:p>
        </w:tc>
        <w:tc>
          <w:tcPr>
            <w:tcW w:w="1847" w:type="dxa"/>
            <w:shd w:val="clear" w:color="auto" w:fill="auto"/>
          </w:tcPr>
          <w:p w14:paraId="746DEDFD"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 xml:space="preserve">ул. Степана </w:t>
            </w:r>
            <w:proofErr w:type="spellStart"/>
            <w:r w:rsidRPr="003726C7">
              <w:rPr>
                <w:rFonts w:ascii="Times New Roman" w:eastAsia="Times New Roman" w:hAnsi="Times New Roman"/>
                <w:bCs/>
                <w:sz w:val="24"/>
                <w:szCs w:val="24"/>
              </w:rPr>
              <w:t>Сарыг-оола</w:t>
            </w:r>
            <w:proofErr w:type="spellEnd"/>
            <w:r w:rsidRPr="003726C7">
              <w:rPr>
                <w:rFonts w:ascii="Times New Roman" w:eastAsia="Times New Roman" w:hAnsi="Times New Roman"/>
                <w:bCs/>
                <w:sz w:val="24"/>
                <w:szCs w:val="24"/>
              </w:rPr>
              <w:t>, д. 10</w:t>
            </w:r>
          </w:p>
        </w:tc>
        <w:tc>
          <w:tcPr>
            <w:tcW w:w="1774" w:type="dxa"/>
            <w:shd w:val="clear" w:color="auto" w:fill="auto"/>
          </w:tcPr>
          <w:p w14:paraId="384FEB23"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1701063459</w:t>
            </w:r>
          </w:p>
        </w:tc>
        <w:tc>
          <w:tcPr>
            <w:tcW w:w="1774" w:type="dxa"/>
            <w:shd w:val="clear" w:color="auto" w:fill="auto"/>
          </w:tcPr>
          <w:p w14:paraId="6CFC6AAA"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РТО 025846</w:t>
            </w:r>
          </w:p>
        </w:tc>
        <w:tc>
          <w:tcPr>
            <w:tcW w:w="1959" w:type="dxa"/>
            <w:shd w:val="clear" w:color="auto" w:fill="auto"/>
          </w:tcPr>
          <w:p w14:paraId="2A94EA81"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57CEDFCF" w14:textId="77777777" w:rsidTr="0047146F">
        <w:tc>
          <w:tcPr>
            <w:tcW w:w="2217" w:type="dxa"/>
            <w:shd w:val="clear" w:color="auto" w:fill="auto"/>
          </w:tcPr>
          <w:p w14:paraId="2F4C5E3E" w14:textId="77777777" w:rsidR="00074003" w:rsidRPr="003726C7" w:rsidRDefault="00074003" w:rsidP="0047146F">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ООО «</w:t>
            </w:r>
            <w:proofErr w:type="spellStart"/>
            <w:r>
              <w:rPr>
                <w:rFonts w:ascii="Times New Roman" w:eastAsia="Times New Roman" w:hAnsi="Times New Roman"/>
                <w:bCs/>
                <w:sz w:val="24"/>
                <w:szCs w:val="24"/>
              </w:rPr>
              <w:t>Чинзе</w:t>
            </w:r>
            <w:proofErr w:type="spellEnd"/>
            <w:r>
              <w:rPr>
                <w:rFonts w:ascii="Times New Roman" w:eastAsia="Times New Roman" w:hAnsi="Times New Roman"/>
                <w:bCs/>
                <w:sz w:val="24"/>
                <w:szCs w:val="24"/>
              </w:rPr>
              <w:t>»</w:t>
            </w:r>
          </w:p>
        </w:tc>
        <w:tc>
          <w:tcPr>
            <w:tcW w:w="1847" w:type="dxa"/>
            <w:shd w:val="clear" w:color="auto" w:fill="auto"/>
          </w:tcPr>
          <w:p w14:paraId="1FC82BF2" w14:textId="77777777" w:rsidR="00074003" w:rsidRPr="003726C7" w:rsidRDefault="00074003" w:rsidP="0047146F">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Переулок Транспортный, д. 12</w:t>
            </w:r>
          </w:p>
        </w:tc>
        <w:tc>
          <w:tcPr>
            <w:tcW w:w="1774" w:type="dxa"/>
            <w:shd w:val="clear" w:color="auto" w:fill="auto"/>
          </w:tcPr>
          <w:p w14:paraId="5D4A97F6" w14:textId="77777777" w:rsidR="00074003" w:rsidRPr="003726C7" w:rsidRDefault="00074003" w:rsidP="0047146F">
            <w:pPr>
              <w:spacing w:after="0" w:line="240" w:lineRule="auto"/>
              <w:jc w:val="both"/>
              <w:rPr>
                <w:rFonts w:ascii="Times New Roman" w:eastAsia="Times New Roman" w:hAnsi="Times New Roman"/>
                <w:bCs/>
                <w:sz w:val="24"/>
                <w:szCs w:val="24"/>
              </w:rPr>
            </w:pPr>
            <w:r>
              <w:rPr>
                <w:rStyle w:val="a4"/>
                <w:rFonts w:ascii="Arial" w:hAnsi="Arial" w:cs="Arial"/>
                <w:b w:val="0"/>
                <w:bCs w:val="0"/>
                <w:color w:val="111111"/>
                <w:shd w:val="clear" w:color="auto" w:fill="FFFFFF"/>
              </w:rPr>
              <w:t>1700002870</w:t>
            </w:r>
          </w:p>
        </w:tc>
        <w:tc>
          <w:tcPr>
            <w:tcW w:w="1774" w:type="dxa"/>
            <w:shd w:val="clear" w:color="auto" w:fill="auto"/>
          </w:tcPr>
          <w:p w14:paraId="11B4A94A" w14:textId="77777777" w:rsidR="00074003" w:rsidRPr="001E0CE8" w:rsidRDefault="00074003" w:rsidP="0047146F">
            <w:pPr>
              <w:pStyle w:val="af3"/>
              <w:ind w:firstLine="0"/>
              <w:rPr>
                <w:rFonts w:eastAsia="Times New Roman"/>
                <w:bCs/>
                <w:color w:val="000000"/>
                <w:szCs w:val="24"/>
              </w:rPr>
            </w:pPr>
            <w:r>
              <w:rPr>
                <w:rFonts w:eastAsia="Times New Roman"/>
                <w:bCs/>
                <w:szCs w:val="24"/>
              </w:rPr>
              <w:t>РТО 025939</w:t>
            </w:r>
          </w:p>
        </w:tc>
        <w:tc>
          <w:tcPr>
            <w:tcW w:w="1959" w:type="dxa"/>
            <w:shd w:val="clear" w:color="auto" w:fill="auto"/>
          </w:tcPr>
          <w:p w14:paraId="5ACF2518"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Внутренний, международный, въездной туризм</w:t>
            </w:r>
          </w:p>
        </w:tc>
      </w:tr>
      <w:tr w:rsidR="00074003" w:rsidRPr="003726C7" w14:paraId="7B28E97C" w14:textId="77777777" w:rsidTr="0047146F">
        <w:tc>
          <w:tcPr>
            <w:tcW w:w="2217" w:type="dxa"/>
            <w:shd w:val="clear" w:color="auto" w:fill="auto"/>
          </w:tcPr>
          <w:p w14:paraId="366CFD17" w14:textId="77777777" w:rsidR="00074003" w:rsidRDefault="00074003" w:rsidP="0047146F">
            <w:p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ООО «</w:t>
            </w:r>
            <w:proofErr w:type="spellStart"/>
            <w:r>
              <w:rPr>
                <w:rFonts w:ascii="Times New Roman" w:eastAsia="Times New Roman" w:hAnsi="Times New Roman"/>
                <w:bCs/>
                <w:sz w:val="24"/>
                <w:szCs w:val="24"/>
              </w:rPr>
              <w:t>Эсс</w:t>
            </w:r>
            <w:proofErr w:type="spellEnd"/>
            <w:r>
              <w:rPr>
                <w:rFonts w:ascii="Times New Roman" w:eastAsia="Times New Roman" w:hAnsi="Times New Roman"/>
                <w:bCs/>
                <w:sz w:val="24"/>
                <w:szCs w:val="24"/>
              </w:rPr>
              <w:t>-трэвел»</w:t>
            </w:r>
          </w:p>
        </w:tc>
        <w:tc>
          <w:tcPr>
            <w:tcW w:w="1847" w:type="dxa"/>
            <w:shd w:val="clear" w:color="auto" w:fill="auto"/>
          </w:tcPr>
          <w:p w14:paraId="0E361C9F" w14:textId="77777777" w:rsidR="00074003" w:rsidRPr="003726C7" w:rsidRDefault="00074003" w:rsidP="0047146F">
            <w:pPr>
              <w:spacing w:after="0" w:line="240" w:lineRule="auto"/>
              <w:jc w:val="both"/>
              <w:rPr>
                <w:rFonts w:ascii="Times New Roman" w:eastAsia="Times New Roman" w:hAnsi="Times New Roman"/>
                <w:bCs/>
                <w:sz w:val="24"/>
                <w:szCs w:val="24"/>
              </w:rPr>
            </w:pPr>
          </w:p>
        </w:tc>
        <w:tc>
          <w:tcPr>
            <w:tcW w:w="1774" w:type="dxa"/>
            <w:shd w:val="clear" w:color="auto" w:fill="auto"/>
          </w:tcPr>
          <w:p w14:paraId="4CF4BB41" w14:textId="77777777" w:rsidR="00074003" w:rsidRPr="003726C7" w:rsidRDefault="00074003" w:rsidP="0047146F">
            <w:pPr>
              <w:spacing w:after="0" w:line="240" w:lineRule="auto"/>
              <w:jc w:val="both"/>
              <w:rPr>
                <w:rFonts w:ascii="Times New Roman" w:eastAsia="Times New Roman" w:hAnsi="Times New Roman"/>
                <w:bCs/>
                <w:sz w:val="24"/>
                <w:szCs w:val="24"/>
              </w:rPr>
            </w:pPr>
          </w:p>
        </w:tc>
        <w:tc>
          <w:tcPr>
            <w:tcW w:w="1774" w:type="dxa"/>
            <w:shd w:val="clear" w:color="auto" w:fill="auto"/>
          </w:tcPr>
          <w:p w14:paraId="63C08EFE" w14:textId="77777777" w:rsidR="00074003" w:rsidRPr="003726C7" w:rsidRDefault="00074003" w:rsidP="0047146F">
            <w:pPr>
              <w:spacing w:after="0" w:line="240" w:lineRule="auto"/>
              <w:jc w:val="both"/>
              <w:rPr>
                <w:rFonts w:ascii="Times New Roman" w:eastAsia="Times New Roman" w:hAnsi="Times New Roman"/>
                <w:bCs/>
                <w:sz w:val="24"/>
                <w:szCs w:val="24"/>
              </w:rPr>
            </w:pPr>
          </w:p>
        </w:tc>
        <w:tc>
          <w:tcPr>
            <w:tcW w:w="1959" w:type="dxa"/>
            <w:shd w:val="clear" w:color="auto" w:fill="auto"/>
          </w:tcPr>
          <w:p w14:paraId="6D3A9311" w14:textId="77777777" w:rsidR="00074003" w:rsidRPr="003726C7" w:rsidRDefault="00074003" w:rsidP="0047146F">
            <w:pPr>
              <w:spacing w:after="0" w:line="240" w:lineRule="auto"/>
              <w:jc w:val="both"/>
              <w:rPr>
                <w:rFonts w:ascii="Times New Roman" w:eastAsia="Times New Roman" w:hAnsi="Times New Roman"/>
                <w:bCs/>
                <w:sz w:val="24"/>
                <w:szCs w:val="24"/>
              </w:rPr>
            </w:pPr>
            <w:r w:rsidRPr="003726C7">
              <w:rPr>
                <w:rFonts w:ascii="Times New Roman" w:eastAsia="Times New Roman" w:hAnsi="Times New Roman"/>
                <w:bCs/>
                <w:sz w:val="24"/>
                <w:szCs w:val="24"/>
              </w:rPr>
              <w:t>Внутренний, международный, въездной туризм</w:t>
            </w:r>
          </w:p>
        </w:tc>
      </w:tr>
    </w:tbl>
    <w:p w14:paraId="01017037" w14:textId="77777777" w:rsidR="00074003" w:rsidRPr="003F1580" w:rsidRDefault="00074003" w:rsidP="00074003">
      <w:pPr>
        <w:spacing w:after="0" w:line="240" w:lineRule="auto"/>
        <w:ind w:firstLine="708"/>
        <w:jc w:val="both"/>
        <w:rPr>
          <w:rFonts w:ascii="Times New Roman" w:hAnsi="Times New Roman"/>
          <w:sz w:val="28"/>
          <w:szCs w:val="28"/>
          <w:lang w:bidi="ru-RU"/>
        </w:rPr>
      </w:pPr>
    </w:p>
    <w:p w14:paraId="3527EF06" w14:textId="77777777" w:rsidR="000F3F3B" w:rsidRDefault="00143525" w:rsidP="00990476">
      <w:pPr>
        <w:pStyle w:val="a3"/>
        <w:ind w:left="0"/>
        <w:jc w:val="center"/>
        <w:rPr>
          <w:rFonts w:ascii="Times New Roman" w:hAnsi="Times New Roman" w:cs="Times New Roman"/>
          <w:sz w:val="28"/>
          <w:szCs w:val="28"/>
        </w:rPr>
      </w:pPr>
      <w:r w:rsidRPr="00143525">
        <w:rPr>
          <w:noProof/>
          <w:lang w:eastAsia="ru-RU"/>
        </w:rPr>
        <w:drawing>
          <wp:inline distT="0" distB="0" distL="0" distR="0" wp14:anchorId="7B4F8A0B" wp14:editId="5130D092">
            <wp:extent cx="4465122" cy="2755076"/>
            <wp:effectExtent l="171450" t="171450" r="335915" b="350520"/>
            <wp:docPr id="21" name="Рисунок 5" descr="ÐÐ°ÑÑÐ¸Ð½ÐºÐ¸ Ð¿Ð¾ Ð·Ð°Ð¿ÑÐ¾ÑÑ ÐºÑÐ·ÑÐ» ÑÑÑ Ð¼Ð°ÑÑÑÑÑ"/>
            <wp:cNvGraphicFramePr/>
            <a:graphic xmlns:a="http://schemas.openxmlformats.org/drawingml/2006/main">
              <a:graphicData uri="http://schemas.openxmlformats.org/drawingml/2006/picture">
                <pic:pic xmlns:pic="http://schemas.openxmlformats.org/drawingml/2006/picture">
                  <pic:nvPicPr>
                    <pic:cNvPr id="6" name="Picture 6" descr="ÐÐ°ÑÑÐ¸Ð½ÐºÐ¸ Ð¿Ð¾ Ð·Ð°Ð¿ÑÐ¾ÑÑ ÐºÑÐ·ÑÐ» ÑÑÑ Ð¼Ð°ÑÑÑÑÑ"/>
                    <pic:cNvPicPr>
                      <a:picLocks noChangeAspect="1" noChangeArrowheads="1"/>
                    </pic:cNvPicPr>
                  </pic:nvPicPr>
                  <pic:blipFill>
                    <a:blip r:embed="rId18" cstate="print"/>
                    <a:srcRect/>
                    <a:stretch>
                      <a:fillRect/>
                    </a:stretch>
                  </pic:blipFill>
                  <pic:spPr bwMode="auto">
                    <a:xfrm>
                      <a:off x="0" y="0"/>
                      <a:ext cx="4446352" cy="2743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099916" w14:textId="77777777" w:rsidR="000F3F3B" w:rsidRPr="000F3F3B" w:rsidRDefault="000F3F3B" w:rsidP="000F3F3B">
      <w:pPr>
        <w:pStyle w:val="a3"/>
        <w:numPr>
          <w:ilvl w:val="2"/>
          <w:numId w:val="9"/>
        </w:numPr>
        <w:jc w:val="center"/>
      </w:pPr>
      <w:r>
        <w:rPr>
          <w:rFonts w:ascii="Times New Roman" w:hAnsi="Times New Roman" w:cs="Times New Roman"/>
          <w:b/>
          <w:sz w:val="28"/>
          <w:szCs w:val="28"/>
        </w:rPr>
        <w:br w:type="page"/>
      </w:r>
    </w:p>
    <w:p w14:paraId="0342CE04" w14:textId="77777777" w:rsidR="00EB241B" w:rsidRPr="000F3F3B" w:rsidRDefault="000F3F3B" w:rsidP="00843AC6">
      <w:pPr>
        <w:pStyle w:val="3"/>
        <w:jc w:val="center"/>
        <w:rPr>
          <w:rFonts w:ascii="Times New Roman" w:hAnsi="Times New Roman" w:cs="Times New Roman"/>
          <w:b/>
          <w:sz w:val="28"/>
          <w:szCs w:val="28"/>
        </w:rPr>
      </w:pPr>
      <w:bookmarkStart w:id="5" w:name="_Toc3034053"/>
      <w:r w:rsidRPr="00843AC6">
        <w:rPr>
          <w:rFonts w:ascii="Times New Roman" w:hAnsi="Times New Roman" w:cs="Times New Roman"/>
          <w:b/>
          <w:color w:val="auto"/>
          <w:sz w:val="28"/>
          <w:szCs w:val="28"/>
        </w:rPr>
        <w:lastRenderedPageBreak/>
        <w:t>1.1.3.</w:t>
      </w:r>
      <w:r>
        <w:rPr>
          <w:rFonts w:ascii="Times New Roman" w:hAnsi="Times New Roman" w:cs="Times New Roman"/>
          <w:b/>
          <w:sz w:val="28"/>
          <w:szCs w:val="28"/>
        </w:rPr>
        <w:t xml:space="preserve"> </w:t>
      </w:r>
      <w:r w:rsidR="00EB241B" w:rsidRPr="00843AC6">
        <w:rPr>
          <w:rFonts w:ascii="Times New Roman" w:hAnsi="Times New Roman" w:cs="Times New Roman"/>
          <w:b/>
          <w:color w:val="auto"/>
          <w:sz w:val="28"/>
          <w:szCs w:val="28"/>
        </w:rPr>
        <w:t>Законодательство</w:t>
      </w:r>
      <w:bookmarkEnd w:id="5"/>
    </w:p>
    <w:p w14:paraId="34E62DF2" w14:textId="77777777" w:rsidR="00D07853" w:rsidRDefault="00D07853" w:rsidP="00D72292">
      <w:pPr>
        <w:jc w:val="both"/>
        <w:rPr>
          <w:rFonts w:ascii="Times New Roman" w:hAnsi="Times New Roman" w:cs="Times New Roman"/>
          <w:sz w:val="28"/>
          <w:szCs w:val="28"/>
        </w:rPr>
      </w:pPr>
      <w:r>
        <w:rPr>
          <w:rFonts w:ascii="Times New Roman" w:hAnsi="Times New Roman" w:cs="Times New Roman"/>
          <w:sz w:val="28"/>
          <w:szCs w:val="28"/>
        </w:rPr>
        <w:tab/>
      </w:r>
      <w:r w:rsidRPr="00D07853">
        <w:rPr>
          <w:rFonts w:ascii="Times New Roman" w:hAnsi="Times New Roman" w:cs="Times New Roman"/>
          <w:sz w:val="28"/>
          <w:szCs w:val="28"/>
        </w:rPr>
        <w:t xml:space="preserve">Законодательство в сфере туризма </w:t>
      </w:r>
      <w:r w:rsidR="00D14D7D">
        <w:rPr>
          <w:rFonts w:ascii="Times New Roman" w:hAnsi="Times New Roman" w:cs="Times New Roman"/>
          <w:sz w:val="28"/>
          <w:szCs w:val="28"/>
        </w:rPr>
        <w:t>города Кызыла</w:t>
      </w:r>
      <w:r w:rsidR="00275E7E">
        <w:rPr>
          <w:rFonts w:ascii="Times New Roman" w:hAnsi="Times New Roman" w:cs="Times New Roman"/>
          <w:sz w:val="28"/>
          <w:szCs w:val="28"/>
        </w:rPr>
        <w:t xml:space="preserve"> </w:t>
      </w:r>
      <w:r w:rsidR="0022095A">
        <w:rPr>
          <w:rFonts w:ascii="Times New Roman" w:hAnsi="Times New Roman" w:cs="Times New Roman"/>
          <w:sz w:val="28"/>
          <w:szCs w:val="28"/>
        </w:rPr>
        <w:t xml:space="preserve">регулируется </w:t>
      </w:r>
      <w:r w:rsidR="00D14D7D">
        <w:rPr>
          <w:rFonts w:ascii="Times New Roman" w:hAnsi="Times New Roman" w:cs="Times New Roman"/>
          <w:sz w:val="28"/>
          <w:szCs w:val="28"/>
        </w:rPr>
        <w:t>следующими нормативно-правовыми актами.</w:t>
      </w:r>
    </w:p>
    <w:p w14:paraId="7D7D631F" w14:textId="77777777" w:rsidR="006828E9" w:rsidRDefault="006828E9" w:rsidP="00D72292">
      <w:pPr>
        <w:jc w:val="both"/>
        <w:rPr>
          <w:rFonts w:ascii="Times New Roman" w:hAnsi="Times New Roman" w:cs="Times New Roman"/>
          <w:sz w:val="28"/>
          <w:szCs w:val="28"/>
        </w:rPr>
      </w:pPr>
      <w:r>
        <w:rPr>
          <w:rFonts w:ascii="Times New Roman" w:hAnsi="Times New Roman" w:cs="Times New Roman"/>
          <w:b/>
          <w:sz w:val="28"/>
          <w:szCs w:val="28"/>
        </w:rPr>
        <w:t xml:space="preserve">1. </w:t>
      </w:r>
      <w:r w:rsidR="00D07853" w:rsidRPr="006828E9">
        <w:rPr>
          <w:rFonts w:ascii="Times New Roman" w:hAnsi="Times New Roman" w:cs="Times New Roman"/>
          <w:b/>
          <w:sz w:val="28"/>
          <w:szCs w:val="28"/>
        </w:rPr>
        <w:t>Конституция Российской Федерации.</w:t>
      </w:r>
      <w:r w:rsidR="00D07853" w:rsidRPr="00D07853">
        <w:rPr>
          <w:rFonts w:ascii="Times New Roman" w:hAnsi="Times New Roman" w:cs="Times New Roman"/>
          <w:sz w:val="28"/>
          <w:szCs w:val="28"/>
        </w:rPr>
        <w:t xml:space="preserve"> </w:t>
      </w:r>
    </w:p>
    <w:p w14:paraId="4E5094AC" w14:textId="77777777" w:rsidR="00D07853" w:rsidRDefault="00D07853" w:rsidP="00D72292">
      <w:pPr>
        <w:ind w:firstLine="708"/>
        <w:jc w:val="both"/>
        <w:rPr>
          <w:rFonts w:ascii="Times New Roman" w:hAnsi="Times New Roman" w:cs="Times New Roman"/>
          <w:sz w:val="28"/>
          <w:szCs w:val="28"/>
        </w:rPr>
      </w:pPr>
      <w:r w:rsidRPr="00D07853">
        <w:rPr>
          <w:rFonts w:ascii="Times New Roman" w:hAnsi="Times New Roman" w:cs="Times New Roman"/>
          <w:sz w:val="28"/>
          <w:szCs w:val="28"/>
        </w:rPr>
        <w:t>Статья 27 К</w:t>
      </w:r>
      <w:r w:rsidR="002A7485">
        <w:rPr>
          <w:rFonts w:ascii="Times New Roman" w:hAnsi="Times New Roman" w:cs="Times New Roman"/>
          <w:sz w:val="28"/>
          <w:szCs w:val="28"/>
        </w:rPr>
        <w:t>онституции</w:t>
      </w:r>
      <w:r w:rsidRPr="00D07853">
        <w:rPr>
          <w:rFonts w:ascii="Times New Roman" w:hAnsi="Times New Roman" w:cs="Times New Roman"/>
          <w:sz w:val="28"/>
          <w:szCs w:val="28"/>
        </w:rPr>
        <w:t xml:space="preserve"> РФ</w:t>
      </w:r>
    </w:p>
    <w:p w14:paraId="0464606E" w14:textId="77777777" w:rsidR="00D07853" w:rsidRDefault="00D07853" w:rsidP="000B682B">
      <w:pPr>
        <w:spacing w:after="0"/>
        <w:ind w:firstLine="709"/>
        <w:jc w:val="both"/>
        <w:rPr>
          <w:rFonts w:ascii="Times New Roman" w:hAnsi="Times New Roman" w:cs="Times New Roman"/>
          <w:sz w:val="28"/>
          <w:szCs w:val="28"/>
        </w:rPr>
      </w:pPr>
      <w:r w:rsidRPr="00D07853">
        <w:rPr>
          <w:rFonts w:ascii="Times New Roman" w:hAnsi="Times New Roman" w:cs="Times New Roman"/>
          <w:sz w:val="28"/>
          <w:szCs w:val="28"/>
        </w:rPr>
        <w:t xml:space="preserve">1. Каждый, кто законно находится на территории Российской Федерации, имеет право свободно передвигаться, выбирать место пребывания и жительства. </w:t>
      </w:r>
    </w:p>
    <w:p w14:paraId="19D41C8D" w14:textId="77777777" w:rsidR="00D07853" w:rsidRDefault="00D07853" w:rsidP="000B682B">
      <w:pPr>
        <w:spacing w:after="0"/>
        <w:ind w:firstLine="709"/>
        <w:jc w:val="both"/>
        <w:rPr>
          <w:rFonts w:ascii="Times New Roman" w:hAnsi="Times New Roman" w:cs="Times New Roman"/>
          <w:sz w:val="28"/>
          <w:szCs w:val="28"/>
        </w:rPr>
      </w:pPr>
      <w:r w:rsidRPr="00D07853">
        <w:rPr>
          <w:rFonts w:ascii="Times New Roman" w:hAnsi="Times New Roman" w:cs="Times New Roman"/>
          <w:sz w:val="28"/>
          <w:szCs w:val="28"/>
        </w:rPr>
        <w:t>2. Каждый может свободно выезжать за пределы Российской Федерации. Гражданин Российской Федерации имеет право беспрепятственно возвращаться в Российскую Федерацию.</w:t>
      </w:r>
    </w:p>
    <w:p w14:paraId="795816B9" w14:textId="77777777" w:rsidR="006828E9" w:rsidRDefault="006828E9" w:rsidP="000F3F3B">
      <w:pPr>
        <w:pStyle w:val="1"/>
        <w:numPr>
          <w:ilvl w:val="0"/>
          <w:numId w:val="9"/>
        </w:numPr>
        <w:spacing w:line="276" w:lineRule="auto"/>
        <w:jc w:val="both"/>
        <w:rPr>
          <w:sz w:val="28"/>
          <w:szCs w:val="28"/>
        </w:rPr>
      </w:pPr>
      <w:bookmarkStart w:id="6" w:name="_Toc3033440"/>
      <w:bookmarkStart w:id="7" w:name="_Toc3033743"/>
      <w:bookmarkStart w:id="8" w:name="_Toc3034054"/>
      <w:r w:rsidRPr="006828E9">
        <w:rPr>
          <w:sz w:val="28"/>
          <w:szCs w:val="28"/>
        </w:rPr>
        <w:t xml:space="preserve">Федеральный закон </w:t>
      </w:r>
      <w:r>
        <w:rPr>
          <w:sz w:val="28"/>
          <w:szCs w:val="28"/>
        </w:rPr>
        <w:t xml:space="preserve">от 24.11.1996 № </w:t>
      </w:r>
      <w:r w:rsidRPr="006828E9">
        <w:rPr>
          <w:sz w:val="28"/>
          <w:szCs w:val="28"/>
        </w:rPr>
        <w:t>132-ФЗ «Об основах туристической деятельности в Российской Федерации</w:t>
      </w:r>
      <w:r>
        <w:rPr>
          <w:sz w:val="28"/>
          <w:szCs w:val="28"/>
        </w:rPr>
        <w:t>»</w:t>
      </w:r>
      <w:bookmarkEnd w:id="6"/>
      <w:bookmarkEnd w:id="7"/>
      <w:bookmarkEnd w:id="8"/>
      <w:r>
        <w:rPr>
          <w:sz w:val="28"/>
          <w:szCs w:val="28"/>
        </w:rPr>
        <w:t xml:space="preserve"> </w:t>
      </w:r>
    </w:p>
    <w:p w14:paraId="436CBEAD" w14:textId="77777777" w:rsidR="006828E9" w:rsidRPr="006873CD" w:rsidRDefault="006828E9" w:rsidP="00D72292">
      <w:pPr>
        <w:pStyle w:val="1"/>
        <w:spacing w:line="276" w:lineRule="auto"/>
        <w:ind w:firstLine="708"/>
        <w:jc w:val="both"/>
        <w:rPr>
          <w:b w:val="0"/>
          <w:sz w:val="28"/>
          <w:szCs w:val="28"/>
        </w:rPr>
      </w:pPr>
      <w:bookmarkStart w:id="9" w:name="_Toc3033441"/>
      <w:bookmarkStart w:id="10" w:name="_Toc3033744"/>
      <w:bookmarkStart w:id="11" w:name="_Toc3034055"/>
      <w:r w:rsidRPr="006828E9">
        <w:rPr>
          <w:rStyle w:val="blk"/>
          <w:b w:val="0"/>
          <w:sz w:val="28"/>
          <w:szCs w:val="28"/>
        </w:rPr>
        <w:t>Настоящий Федеральный закон определяет принципы государственной политики, направленной на установление правовых основ единого туристского рынка в Российской Федерации, и регулирует отношения, возникающие при реализации права граждан Российской Федерации, иностранных граждан и лиц без гражданства на отдых, свободу передвижения и иных прав при совершении путешествий, а также определяет порядок рационального использования туристских ресурсов Российской Федерации.</w:t>
      </w:r>
      <w:bookmarkEnd w:id="9"/>
      <w:bookmarkEnd w:id="10"/>
      <w:bookmarkEnd w:id="11"/>
    </w:p>
    <w:p w14:paraId="3DDBDC46" w14:textId="77777777" w:rsidR="00D07853" w:rsidRPr="0064161C" w:rsidRDefault="0064161C" w:rsidP="00D7229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3. </w:t>
      </w:r>
      <w:r w:rsidR="006828E9" w:rsidRPr="0064161C">
        <w:rPr>
          <w:rFonts w:ascii="Times New Roman" w:hAnsi="Times New Roman" w:cs="Times New Roman"/>
          <w:b/>
          <w:sz w:val="28"/>
          <w:szCs w:val="28"/>
        </w:rPr>
        <w:t>Федеральный закон от 06.10.2003г. № 131-ФЗ «Об общих принципах организации местного самоуправления в Российской Федерации»</w:t>
      </w:r>
    </w:p>
    <w:p w14:paraId="369E32B6" w14:textId="77777777" w:rsidR="00D07853" w:rsidRDefault="0064161C" w:rsidP="00D72292">
      <w:pPr>
        <w:spacing w:after="0"/>
        <w:ind w:firstLine="708"/>
        <w:jc w:val="both"/>
        <w:rPr>
          <w:rFonts w:ascii="Times New Roman" w:hAnsi="Times New Roman" w:cs="Times New Roman"/>
          <w:sz w:val="28"/>
          <w:szCs w:val="28"/>
        </w:rPr>
      </w:pPr>
      <w:r w:rsidRPr="0064161C">
        <w:rPr>
          <w:rFonts w:ascii="Times New Roman" w:hAnsi="Times New Roman" w:cs="Times New Roman"/>
          <w:sz w:val="28"/>
          <w:szCs w:val="28"/>
        </w:rPr>
        <w:t>п. 8 ч. 1 ст. 15.1. Органы местного самоуправления имеют право на создание условий для развития туризма.</w:t>
      </w:r>
    </w:p>
    <w:p w14:paraId="6E0C3C51" w14:textId="77777777" w:rsidR="00D14D7D" w:rsidRDefault="00D14D7D" w:rsidP="00D72292">
      <w:pPr>
        <w:spacing w:after="0"/>
        <w:ind w:firstLine="708"/>
        <w:jc w:val="both"/>
        <w:rPr>
          <w:rFonts w:ascii="Times New Roman" w:hAnsi="Times New Roman" w:cs="Times New Roman"/>
          <w:sz w:val="28"/>
          <w:szCs w:val="28"/>
        </w:rPr>
      </w:pPr>
    </w:p>
    <w:p w14:paraId="6672E536" w14:textId="77777777" w:rsidR="005D3A51" w:rsidRPr="005D3A51" w:rsidRDefault="005D3A51" w:rsidP="00D72292">
      <w:pPr>
        <w:spacing w:after="0"/>
        <w:jc w:val="both"/>
        <w:rPr>
          <w:rFonts w:ascii="Times New Roman" w:hAnsi="Times New Roman" w:cs="Times New Roman"/>
          <w:b/>
          <w:sz w:val="28"/>
          <w:szCs w:val="28"/>
        </w:rPr>
      </w:pPr>
      <w:r w:rsidRPr="005D3A51">
        <w:rPr>
          <w:rFonts w:ascii="Times New Roman" w:hAnsi="Times New Roman" w:cs="Times New Roman"/>
          <w:b/>
          <w:sz w:val="28"/>
          <w:szCs w:val="28"/>
        </w:rPr>
        <w:t>4. Постановление Правительства РФ от 03.03.2017 N 252 "О некоторых вопросах обеспечения безопасности туризма в Российской Федерации"</w:t>
      </w:r>
    </w:p>
    <w:p w14:paraId="60D03722" w14:textId="77777777" w:rsidR="005D3A51" w:rsidRDefault="005D3A51" w:rsidP="00D72292">
      <w:pPr>
        <w:spacing w:after="0"/>
        <w:ind w:firstLine="708"/>
        <w:jc w:val="both"/>
        <w:rPr>
          <w:rFonts w:ascii="Times New Roman" w:hAnsi="Times New Roman" w:cs="Times New Roman"/>
          <w:sz w:val="28"/>
          <w:szCs w:val="28"/>
        </w:rPr>
      </w:pPr>
      <w:r w:rsidRPr="005D3A51">
        <w:rPr>
          <w:rFonts w:ascii="Times New Roman" w:hAnsi="Times New Roman" w:cs="Times New Roman"/>
          <w:sz w:val="28"/>
          <w:szCs w:val="28"/>
        </w:rPr>
        <w:t xml:space="preserve">Установлено, что организациям и индивидуальным предпринимателям, оказывающим услуги в сфере занятия активными видами туризма на территории России, туристам и туристским группам, в том числе имеющим в своем составе несовершеннолетних детей, а также туристам с несовершеннолетними детьми, осуществляющим самостоятельные путешествия по территории РФ, не позднее чем за 10 рабочих дней до начала путешествия необходимо будет информировать территориальный орган МЧС </w:t>
      </w:r>
      <w:r w:rsidRPr="005D3A51">
        <w:rPr>
          <w:rFonts w:ascii="Times New Roman" w:hAnsi="Times New Roman" w:cs="Times New Roman"/>
          <w:sz w:val="28"/>
          <w:szCs w:val="28"/>
        </w:rPr>
        <w:lastRenderedPageBreak/>
        <w:t>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w:t>
      </w:r>
    </w:p>
    <w:p w14:paraId="2EE0107C" w14:textId="77777777" w:rsidR="005D3A51" w:rsidRDefault="005D3A51" w:rsidP="00D72292">
      <w:pPr>
        <w:spacing w:after="0"/>
        <w:ind w:firstLine="708"/>
        <w:jc w:val="both"/>
        <w:rPr>
          <w:rFonts w:ascii="Times New Roman" w:hAnsi="Times New Roman" w:cs="Times New Roman"/>
          <w:b/>
          <w:sz w:val="28"/>
          <w:szCs w:val="28"/>
        </w:rPr>
      </w:pPr>
    </w:p>
    <w:p w14:paraId="64E5258F" w14:textId="77777777" w:rsidR="0064161C" w:rsidRDefault="005D3A51" w:rsidP="00D72292">
      <w:pPr>
        <w:spacing w:after="0"/>
        <w:rPr>
          <w:rFonts w:ascii="Times New Roman" w:hAnsi="Times New Roman" w:cs="Times New Roman"/>
          <w:b/>
          <w:sz w:val="28"/>
          <w:szCs w:val="28"/>
        </w:rPr>
      </w:pPr>
      <w:r>
        <w:rPr>
          <w:rFonts w:ascii="Times New Roman" w:hAnsi="Times New Roman" w:cs="Times New Roman"/>
          <w:b/>
          <w:sz w:val="28"/>
          <w:szCs w:val="28"/>
        </w:rPr>
        <w:t>5</w:t>
      </w:r>
      <w:r w:rsidR="0064161C" w:rsidRPr="0064161C">
        <w:rPr>
          <w:rFonts w:ascii="Times New Roman" w:hAnsi="Times New Roman" w:cs="Times New Roman"/>
          <w:b/>
          <w:sz w:val="28"/>
          <w:szCs w:val="28"/>
        </w:rPr>
        <w:t xml:space="preserve">. </w:t>
      </w:r>
      <w:r w:rsidR="0022095A">
        <w:rPr>
          <w:rFonts w:ascii="Times New Roman" w:hAnsi="Times New Roman" w:cs="Times New Roman"/>
          <w:b/>
          <w:sz w:val="28"/>
          <w:szCs w:val="28"/>
        </w:rPr>
        <w:t>Постановление П</w:t>
      </w:r>
      <w:r w:rsidR="0064161C" w:rsidRPr="0064161C">
        <w:rPr>
          <w:rFonts w:ascii="Times New Roman" w:hAnsi="Times New Roman" w:cs="Times New Roman"/>
          <w:b/>
          <w:sz w:val="28"/>
          <w:szCs w:val="28"/>
        </w:rPr>
        <w:t>равительства Республики Тыва от 28 декабря 2017 года № 596 «Об утверждении Стратегии развития туризма в Республике Тыва на период до 2030 года»</w:t>
      </w:r>
    </w:p>
    <w:p w14:paraId="45DEC7D9" w14:textId="77777777" w:rsidR="0022095A" w:rsidRDefault="0064161C" w:rsidP="00D72292">
      <w:pPr>
        <w:ind w:firstLine="708"/>
        <w:jc w:val="both"/>
        <w:rPr>
          <w:rFonts w:ascii="Times New Roman" w:hAnsi="Times New Roman" w:cs="Times New Roman"/>
          <w:sz w:val="28"/>
          <w:szCs w:val="28"/>
        </w:rPr>
      </w:pPr>
      <w:r w:rsidRPr="0064161C">
        <w:rPr>
          <w:rFonts w:ascii="Times New Roman" w:hAnsi="Times New Roman" w:cs="Times New Roman"/>
          <w:sz w:val="28"/>
          <w:szCs w:val="28"/>
        </w:rPr>
        <w:t>Настоящее Постановление утверждено в целях создания благоприятных условий и развития инфраструктуры туризма в Республике Тыва.</w:t>
      </w:r>
    </w:p>
    <w:p w14:paraId="0EA5B510" w14:textId="77777777" w:rsidR="0064161C" w:rsidRDefault="0022095A" w:rsidP="00D72292">
      <w:pPr>
        <w:jc w:val="both"/>
        <w:rPr>
          <w:rFonts w:ascii="Times New Roman" w:hAnsi="Times New Roman" w:cs="Times New Roman"/>
          <w:b/>
          <w:sz w:val="28"/>
          <w:szCs w:val="28"/>
        </w:rPr>
      </w:pPr>
      <w:r>
        <w:rPr>
          <w:rFonts w:ascii="Times New Roman" w:hAnsi="Times New Roman" w:cs="Times New Roman"/>
          <w:b/>
          <w:sz w:val="28"/>
          <w:szCs w:val="28"/>
        </w:rPr>
        <w:t>6. Постановление П</w:t>
      </w:r>
      <w:r w:rsidRPr="0064161C">
        <w:rPr>
          <w:rFonts w:ascii="Times New Roman" w:hAnsi="Times New Roman" w:cs="Times New Roman"/>
          <w:b/>
          <w:sz w:val="28"/>
          <w:szCs w:val="28"/>
        </w:rPr>
        <w:t>ра</w:t>
      </w:r>
      <w:r>
        <w:rPr>
          <w:rFonts w:ascii="Times New Roman" w:hAnsi="Times New Roman" w:cs="Times New Roman"/>
          <w:b/>
          <w:sz w:val="28"/>
          <w:szCs w:val="28"/>
        </w:rPr>
        <w:t>вительства Республики Тыва от 03 ноября 2017 года № 518-р «О первоочередных организационных мерах по развитию туристической отрасли в Республике Тыва»</w:t>
      </w:r>
    </w:p>
    <w:p w14:paraId="061FE981" w14:textId="77777777" w:rsidR="00317C94" w:rsidRDefault="0022095A" w:rsidP="00D72292">
      <w:pPr>
        <w:ind w:firstLine="708"/>
        <w:jc w:val="both"/>
        <w:rPr>
          <w:rFonts w:ascii="Times New Roman" w:hAnsi="Times New Roman" w:cs="Times New Roman"/>
          <w:sz w:val="28"/>
          <w:szCs w:val="28"/>
        </w:rPr>
      </w:pPr>
      <w:r w:rsidRPr="0022095A">
        <w:rPr>
          <w:rFonts w:ascii="Times New Roman" w:hAnsi="Times New Roman" w:cs="Times New Roman"/>
          <w:sz w:val="28"/>
          <w:szCs w:val="28"/>
        </w:rPr>
        <w:t>Настоящее Постановление утверждено в целях совершенствования деятельности по развитию туристической отрасли и рациональному использованию турист</w:t>
      </w:r>
      <w:r w:rsidR="00E40ADF">
        <w:rPr>
          <w:rFonts w:ascii="Times New Roman" w:hAnsi="Times New Roman" w:cs="Times New Roman"/>
          <w:sz w:val="28"/>
          <w:szCs w:val="28"/>
        </w:rPr>
        <w:t>с</w:t>
      </w:r>
      <w:r w:rsidRPr="0022095A">
        <w:rPr>
          <w:rFonts w:ascii="Times New Roman" w:hAnsi="Times New Roman" w:cs="Times New Roman"/>
          <w:sz w:val="28"/>
          <w:szCs w:val="28"/>
        </w:rPr>
        <w:t>ко-</w:t>
      </w:r>
      <w:r w:rsidR="00E40ADF" w:rsidRPr="0022095A">
        <w:rPr>
          <w:rFonts w:ascii="Times New Roman" w:hAnsi="Times New Roman" w:cs="Times New Roman"/>
          <w:sz w:val="28"/>
          <w:szCs w:val="28"/>
        </w:rPr>
        <w:t>рекреационного</w:t>
      </w:r>
      <w:r w:rsidRPr="0022095A">
        <w:rPr>
          <w:rFonts w:ascii="Times New Roman" w:hAnsi="Times New Roman" w:cs="Times New Roman"/>
          <w:sz w:val="28"/>
          <w:szCs w:val="28"/>
        </w:rPr>
        <w:t xml:space="preserve"> потенциала Республики Тыва</w:t>
      </w:r>
      <w:r>
        <w:rPr>
          <w:rFonts w:ascii="Times New Roman" w:hAnsi="Times New Roman" w:cs="Times New Roman"/>
          <w:sz w:val="28"/>
          <w:szCs w:val="28"/>
        </w:rPr>
        <w:t>.</w:t>
      </w:r>
    </w:p>
    <w:p w14:paraId="114DA04E" w14:textId="77777777" w:rsidR="0022095A" w:rsidRDefault="0022095A" w:rsidP="00D72292">
      <w:pPr>
        <w:jc w:val="both"/>
        <w:rPr>
          <w:rFonts w:ascii="Times New Roman" w:hAnsi="Times New Roman" w:cs="Times New Roman"/>
          <w:b/>
          <w:sz w:val="28"/>
          <w:szCs w:val="28"/>
        </w:rPr>
      </w:pPr>
      <w:r>
        <w:rPr>
          <w:rFonts w:ascii="Times New Roman" w:hAnsi="Times New Roman" w:cs="Times New Roman"/>
          <w:b/>
          <w:sz w:val="28"/>
          <w:szCs w:val="28"/>
        </w:rPr>
        <w:t>7. Постановление П</w:t>
      </w:r>
      <w:r w:rsidRPr="0064161C">
        <w:rPr>
          <w:rFonts w:ascii="Times New Roman" w:hAnsi="Times New Roman" w:cs="Times New Roman"/>
          <w:b/>
          <w:sz w:val="28"/>
          <w:szCs w:val="28"/>
        </w:rPr>
        <w:t>ра</w:t>
      </w:r>
      <w:r>
        <w:rPr>
          <w:rFonts w:ascii="Times New Roman" w:hAnsi="Times New Roman" w:cs="Times New Roman"/>
          <w:b/>
          <w:sz w:val="28"/>
          <w:szCs w:val="28"/>
        </w:rPr>
        <w:t>вительства Республики Тыва от 03 сентября 2018 года № 437 «Об утверждении Порядка определения туристско-</w:t>
      </w:r>
      <w:r w:rsidR="00E40ADF">
        <w:rPr>
          <w:rFonts w:ascii="Times New Roman" w:hAnsi="Times New Roman" w:cs="Times New Roman"/>
          <w:b/>
          <w:sz w:val="28"/>
          <w:szCs w:val="28"/>
        </w:rPr>
        <w:t>рекреационных</w:t>
      </w:r>
      <w:r>
        <w:rPr>
          <w:rFonts w:ascii="Times New Roman" w:hAnsi="Times New Roman" w:cs="Times New Roman"/>
          <w:b/>
          <w:sz w:val="28"/>
          <w:szCs w:val="28"/>
        </w:rPr>
        <w:t xml:space="preserve"> зон для развития туристско-</w:t>
      </w:r>
      <w:r w:rsidR="00E40ADF">
        <w:rPr>
          <w:rFonts w:ascii="Times New Roman" w:hAnsi="Times New Roman" w:cs="Times New Roman"/>
          <w:b/>
          <w:sz w:val="28"/>
          <w:szCs w:val="28"/>
        </w:rPr>
        <w:t>рекреационной</w:t>
      </w:r>
      <w:r w:rsidR="00317C94">
        <w:rPr>
          <w:rFonts w:ascii="Times New Roman" w:hAnsi="Times New Roman" w:cs="Times New Roman"/>
          <w:b/>
          <w:sz w:val="28"/>
          <w:szCs w:val="28"/>
        </w:rPr>
        <w:t xml:space="preserve"> деятельности на территории Республики Тыва</w:t>
      </w:r>
    </w:p>
    <w:p w14:paraId="6A0B8AC7" w14:textId="77777777" w:rsidR="00317C94" w:rsidRPr="00D14D7D" w:rsidRDefault="00317C94" w:rsidP="00D72292">
      <w:pPr>
        <w:ind w:firstLine="708"/>
        <w:jc w:val="both"/>
        <w:rPr>
          <w:rFonts w:ascii="Times New Roman" w:hAnsi="Times New Roman" w:cs="Times New Roman"/>
          <w:b/>
          <w:sz w:val="28"/>
          <w:szCs w:val="28"/>
        </w:rPr>
      </w:pPr>
      <w:r w:rsidRPr="0022095A">
        <w:rPr>
          <w:rFonts w:ascii="Times New Roman" w:hAnsi="Times New Roman" w:cs="Times New Roman"/>
          <w:sz w:val="28"/>
          <w:szCs w:val="28"/>
        </w:rPr>
        <w:t>Настоящее Постановление</w:t>
      </w:r>
      <w:r>
        <w:rPr>
          <w:rFonts w:ascii="Times New Roman" w:hAnsi="Times New Roman" w:cs="Times New Roman"/>
          <w:sz w:val="28"/>
          <w:szCs w:val="28"/>
        </w:rPr>
        <w:t xml:space="preserve"> регулирует Порядок определения туристско-</w:t>
      </w:r>
      <w:r w:rsidR="00E40ADF" w:rsidRPr="00317C94">
        <w:rPr>
          <w:rFonts w:ascii="Times New Roman" w:hAnsi="Times New Roman" w:cs="Times New Roman"/>
          <w:sz w:val="28"/>
          <w:szCs w:val="28"/>
        </w:rPr>
        <w:t>рекреационных</w:t>
      </w:r>
      <w:r w:rsidRPr="00317C94">
        <w:rPr>
          <w:rFonts w:ascii="Times New Roman" w:hAnsi="Times New Roman" w:cs="Times New Roman"/>
          <w:sz w:val="28"/>
          <w:szCs w:val="28"/>
        </w:rPr>
        <w:t xml:space="preserve"> зон для развития туристско-</w:t>
      </w:r>
      <w:r w:rsidR="00E40ADF" w:rsidRPr="00317C94">
        <w:rPr>
          <w:rFonts w:ascii="Times New Roman" w:hAnsi="Times New Roman" w:cs="Times New Roman"/>
          <w:sz w:val="28"/>
          <w:szCs w:val="28"/>
        </w:rPr>
        <w:t>рекреационной</w:t>
      </w:r>
      <w:r w:rsidRPr="00317C94">
        <w:rPr>
          <w:rFonts w:ascii="Times New Roman" w:hAnsi="Times New Roman" w:cs="Times New Roman"/>
          <w:sz w:val="28"/>
          <w:szCs w:val="28"/>
        </w:rPr>
        <w:t xml:space="preserve"> деятельности на территории Республики Тыва</w:t>
      </w:r>
      <w:r>
        <w:rPr>
          <w:rFonts w:ascii="Times New Roman" w:hAnsi="Times New Roman" w:cs="Times New Roman"/>
          <w:sz w:val="28"/>
          <w:szCs w:val="28"/>
        </w:rPr>
        <w:t>.</w:t>
      </w:r>
    </w:p>
    <w:p w14:paraId="57D7E835" w14:textId="468A4ADB" w:rsidR="00317C94" w:rsidRPr="00F53C1A" w:rsidRDefault="00317C94" w:rsidP="00D72292">
      <w:pPr>
        <w:jc w:val="both"/>
        <w:rPr>
          <w:rFonts w:ascii="Times New Roman" w:hAnsi="Times New Roman" w:cs="Times New Roman"/>
          <w:b/>
          <w:sz w:val="28"/>
          <w:szCs w:val="28"/>
        </w:rPr>
      </w:pPr>
      <w:r w:rsidRPr="00F53C1A">
        <w:rPr>
          <w:rFonts w:ascii="Times New Roman" w:hAnsi="Times New Roman" w:cs="Times New Roman"/>
          <w:b/>
          <w:sz w:val="28"/>
          <w:szCs w:val="28"/>
        </w:rPr>
        <w:t xml:space="preserve">8. Постановление </w:t>
      </w:r>
      <w:r w:rsidR="007B0BAB" w:rsidRPr="000B682B">
        <w:rPr>
          <w:rFonts w:ascii="Times New Roman" w:hAnsi="Times New Roman" w:cs="Times New Roman"/>
          <w:b/>
          <w:sz w:val="28"/>
          <w:szCs w:val="28"/>
        </w:rPr>
        <w:t>мэрии г</w:t>
      </w:r>
      <w:r w:rsidR="00E766AA" w:rsidRPr="000B682B">
        <w:rPr>
          <w:rFonts w:ascii="Times New Roman" w:hAnsi="Times New Roman" w:cs="Times New Roman"/>
          <w:b/>
          <w:sz w:val="28"/>
          <w:szCs w:val="28"/>
        </w:rPr>
        <w:t xml:space="preserve">орода </w:t>
      </w:r>
      <w:r w:rsidR="007B0BAB" w:rsidRPr="000B682B">
        <w:rPr>
          <w:rFonts w:ascii="Times New Roman" w:hAnsi="Times New Roman" w:cs="Times New Roman"/>
          <w:b/>
          <w:sz w:val="28"/>
          <w:szCs w:val="28"/>
        </w:rPr>
        <w:t xml:space="preserve">Кызыла </w:t>
      </w:r>
      <w:r w:rsidR="000B682B" w:rsidRPr="000B682B">
        <w:rPr>
          <w:rFonts w:ascii="Times New Roman" w:hAnsi="Times New Roman" w:cs="Times New Roman"/>
          <w:b/>
          <w:sz w:val="28"/>
          <w:szCs w:val="28"/>
        </w:rPr>
        <w:t>от 25 сентября 2022 г. № 497</w:t>
      </w:r>
      <w:r w:rsidR="00E766AA" w:rsidRPr="000B682B">
        <w:rPr>
          <w:rFonts w:ascii="Times New Roman" w:hAnsi="Times New Roman" w:cs="Times New Roman"/>
          <w:b/>
          <w:sz w:val="28"/>
          <w:szCs w:val="28"/>
        </w:rPr>
        <w:t xml:space="preserve"> «</w:t>
      </w:r>
      <w:r w:rsidR="00E766AA">
        <w:rPr>
          <w:rFonts w:ascii="Times New Roman" w:hAnsi="Times New Roman" w:cs="Times New Roman"/>
          <w:b/>
          <w:sz w:val="28"/>
          <w:szCs w:val="28"/>
        </w:rPr>
        <w:t>О</w:t>
      </w:r>
      <w:r w:rsidR="006650CA">
        <w:rPr>
          <w:rFonts w:ascii="Times New Roman" w:hAnsi="Times New Roman" w:cs="Times New Roman"/>
          <w:b/>
          <w:sz w:val="28"/>
          <w:szCs w:val="28"/>
        </w:rPr>
        <w:t xml:space="preserve">б утверждении муниципальной программы </w:t>
      </w:r>
      <w:r w:rsidR="00E07785">
        <w:rPr>
          <w:rFonts w:ascii="Times New Roman" w:hAnsi="Times New Roman" w:cs="Times New Roman"/>
          <w:b/>
          <w:sz w:val="28"/>
          <w:szCs w:val="28"/>
        </w:rPr>
        <w:t>«</w:t>
      </w:r>
      <w:r w:rsidR="000B682B">
        <w:rPr>
          <w:rFonts w:ascii="Times New Roman" w:hAnsi="Times New Roman" w:cs="Times New Roman"/>
          <w:b/>
          <w:sz w:val="28"/>
          <w:szCs w:val="28"/>
        </w:rPr>
        <w:t xml:space="preserve">Создание благоприятных условий для ведения бизнеса </w:t>
      </w:r>
      <w:r w:rsidR="00E07785">
        <w:rPr>
          <w:rFonts w:ascii="Times New Roman" w:hAnsi="Times New Roman" w:cs="Times New Roman"/>
          <w:b/>
          <w:sz w:val="28"/>
          <w:szCs w:val="28"/>
        </w:rPr>
        <w:t>в городском округе «Город Кыз</w:t>
      </w:r>
      <w:r w:rsidR="000B682B">
        <w:rPr>
          <w:rFonts w:ascii="Times New Roman" w:hAnsi="Times New Roman" w:cs="Times New Roman"/>
          <w:b/>
          <w:sz w:val="28"/>
          <w:szCs w:val="28"/>
        </w:rPr>
        <w:t>ыл Республики Тыва» на 2021-2023</w:t>
      </w:r>
      <w:r w:rsidR="00E07785">
        <w:rPr>
          <w:rFonts w:ascii="Times New Roman" w:hAnsi="Times New Roman" w:cs="Times New Roman"/>
          <w:b/>
          <w:sz w:val="28"/>
          <w:szCs w:val="28"/>
        </w:rPr>
        <w:t xml:space="preserve"> годы</w:t>
      </w:r>
      <w:r w:rsidR="006650CA">
        <w:rPr>
          <w:rFonts w:ascii="Times New Roman" w:hAnsi="Times New Roman" w:cs="Times New Roman"/>
          <w:b/>
          <w:sz w:val="28"/>
          <w:szCs w:val="28"/>
        </w:rPr>
        <w:t>»</w:t>
      </w:r>
      <w:r w:rsidR="00E07785">
        <w:rPr>
          <w:rFonts w:ascii="Times New Roman" w:hAnsi="Times New Roman" w:cs="Times New Roman"/>
          <w:b/>
          <w:sz w:val="28"/>
          <w:szCs w:val="28"/>
        </w:rPr>
        <w:t>.</w:t>
      </w:r>
    </w:p>
    <w:p w14:paraId="10F41305" w14:textId="77777777" w:rsidR="00F53C1A" w:rsidRDefault="00317C94" w:rsidP="00D72292">
      <w:pPr>
        <w:ind w:firstLine="708"/>
        <w:jc w:val="both"/>
        <w:rPr>
          <w:rFonts w:ascii="Times New Roman" w:hAnsi="Times New Roman" w:cs="Times New Roman"/>
          <w:sz w:val="28"/>
          <w:szCs w:val="28"/>
        </w:rPr>
      </w:pPr>
      <w:r w:rsidRPr="00317C94">
        <w:rPr>
          <w:rFonts w:ascii="Times New Roman" w:hAnsi="Times New Roman" w:cs="Times New Roman"/>
          <w:sz w:val="28"/>
          <w:szCs w:val="28"/>
        </w:rPr>
        <w:t xml:space="preserve">Настоящее Постановление утверждено в целях развития рынка услуг, удовлетворяющего потребности российских и иностранных граждан в качественных туристических услугах, сохранения культурно-исторического наследия </w:t>
      </w:r>
      <w:r w:rsidR="00E07785">
        <w:rPr>
          <w:rFonts w:ascii="Times New Roman" w:hAnsi="Times New Roman" w:cs="Times New Roman"/>
          <w:sz w:val="28"/>
          <w:szCs w:val="28"/>
        </w:rPr>
        <w:t>города Кызыла, увеличения туристск</w:t>
      </w:r>
      <w:r w:rsidRPr="00317C94">
        <w:rPr>
          <w:rFonts w:ascii="Times New Roman" w:hAnsi="Times New Roman" w:cs="Times New Roman"/>
          <w:sz w:val="28"/>
          <w:szCs w:val="28"/>
        </w:rPr>
        <w:t>ого потока.</w:t>
      </w:r>
    </w:p>
    <w:p w14:paraId="7E8A7184" w14:textId="77777777" w:rsidR="00F53C1A" w:rsidRDefault="00F53C1A" w:rsidP="00D72292">
      <w:pPr>
        <w:pStyle w:val="ConsTitle"/>
        <w:widowControl/>
        <w:spacing w:line="276" w:lineRule="auto"/>
        <w:ind w:right="0"/>
        <w:jc w:val="both"/>
        <w:rPr>
          <w:rFonts w:ascii="Times New Roman" w:hAnsi="Times New Roman"/>
          <w:bCs/>
          <w:sz w:val="28"/>
          <w:szCs w:val="28"/>
        </w:rPr>
      </w:pPr>
    </w:p>
    <w:p w14:paraId="2031D8D4" w14:textId="77777777" w:rsidR="00E345D3" w:rsidRDefault="00E345D3" w:rsidP="00D72292">
      <w:pPr>
        <w:pStyle w:val="ConsTitle"/>
        <w:widowControl/>
        <w:spacing w:line="276" w:lineRule="auto"/>
        <w:ind w:right="0"/>
        <w:jc w:val="both"/>
        <w:rPr>
          <w:rFonts w:ascii="Times New Roman" w:hAnsi="Times New Roman"/>
          <w:bCs/>
          <w:sz w:val="28"/>
          <w:szCs w:val="28"/>
        </w:rPr>
      </w:pPr>
    </w:p>
    <w:p w14:paraId="33580ADE" w14:textId="77777777" w:rsidR="00E345D3" w:rsidRDefault="00E345D3" w:rsidP="00D72292">
      <w:pPr>
        <w:pStyle w:val="ConsTitle"/>
        <w:widowControl/>
        <w:spacing w:line="276" w:lineRule="auto"/>
        <w:ind w:right="0"/>
        <w:jc w:val="both"/>
        <w:rPr>
          <w:rFonts w:ascii="Times New Roman" w:hAnsi="Times New Roman"/>
          <w:bCs/>
          <w:sz w:val="28"/>
          <w:szCs w:val="28"/>
        </w:rPr>
      </w:pPr>
    </w:p>
    <w:p w14:paraId="53A5B5EC" w14:textId="77777777" w:rsidR="006873CD" w:rsidRDefault="006873CD" w:rsidP="005665EC">
      <w:pPr>
        <w:pStyle w:val="ConsTitle"/>
        <w:widowControl/>
        <w:spacing w:after="240" w:line="276" w:lineRule="auto"/>
        <w:ind w:right="0"/>
        <w:jc w:val="both"/>
        <w:rPr>
          <w:rFonts w:ascii="Times New Roman" w:hAnsi="Times New Roman"/>
          <w:b w:val="0"/>
          <w:bCs/>
          <w:sz w:val="28"/>
          <w:szCs w:val="28"/>
        </w:rPr>
      </w:pPr>
      <w:r>
        <w:rPr>
          <w:rFonts w:ascii="Times New Roman" w:hAnsi="Times New Roman"/>
          <w:b w:val="0"/>
          <w:bCs/>
          <w:sz w:val="28"/>
          <w:szCs w:val="28"/>
        </w:rPr>
        <w:lastRenderedPageBreak/>
        <w:t>В сфере туризма действует ряд стандартов:</w:t>
      </w:r>
    </w:p>
    <w:tbl>
      <w:tblPr>
        <w:tblStyle w:val="ab"/>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5665EC" w:rsidRPr="005665EC" w14:paraId="560C7A48" w14:textId="77777777" w:rsidTr="005665EC">
        <w:tc>
          <w:tcPr>
            <w:tcW w:w="2802" w:type="dxa"/>
            <w:hideMark/>
          </w:tcPr>
          <w:p w14:paraId="61A1ECA5"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28681.0-90</w:t>
            </w:r>
          </w:p>
        </w:tc>
        <w:tc>
          <w:tcPr>
            <w:tcW w:w="6769" w:type="dxa"/>
            <w:hideMark/>
          </w:tcPr>
          <w:p w14:paraId="1C006417" w14:textId="49C41F1C"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Стандартизация в сфере турист</w:t>
            </w:r>
            <w:r>
              <w:rPr>
                <w:rFonts w:ascii="Times New Roman" w:eastAsia="Times New Roman" w:hAnsi="Times New Roman" w:cs="Times New Roman"/>
                <w:bCs/>
                <w:sz w:val="28"/>
                <w:szCs w:val="28"/>
                <w:lang w:eastAsia="ru-RU"/>
              </w:rPr>
              <w:t>ско-экскурсионного обслуживания»</w:t>
            </w:r>
          </w:p>
        </w:tc>
      </w:tr>
      <w:tr w:rsidR="005665EC" w:rsidRPr="005665EC" w14:paraId="202D7EFA" w14:textId="77777777" w:rsidTr="005665EC">
        <w:tc>
          <w:tcPr>
            <w:tcW w:w="2802" w:type="dxa"/>
            <w:hideMark/>
          </w:tcPr>
          <w:p w14:paraId="2A6D84CF"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50681-2010</w:t>
            </w:r>
          </w:p>
        </w:tc>
        <w:tc>
          <w:tcPr>
            <w:tcW w:w="6769" w:type="dxa"/>
            <w:hideMark/>
          </w:tcPr>
          <w:p w14:paraId="468CBCA2" w14:textId="4CA0D9D8"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 xml:space="preserve">Туристские услуги. </w:t>
            </w:r>
            <w:r>
              <w:rPr>
                <w:rFonts w:ascii="Times New Roman" w:eastAsia="Times New Roman" w:hAnsi="Times New Roman" w:cs="Times New Roman"/>
                <w:bCs/>
                <w:sz w:val="28"/>
                <w:szCs w:val="28"/>
                <w:lang w:eastAsia="ru-RU"/>
              </w:rPr>
              <w:t>Проектирование туристских услуг»</w:t>
            </w:r>
          </w:p>
        </w:tc>
      </w:tr>
      <w:tr w:rsidR="005665EC" w:rsidRPr="005665EC" w14:paraId="7A9A1487" w14:textId="77777777" w:rsidTr="005665EC">
        <w:tc>
          <w:tcPr>
            <w:tcW w:w="2802" w:type="dxa"/>
            <w:hideMark/>
          </w:tcPr>
          <w:p w14:paraId="0C6CF46C"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50935-2007</w:t>
            </w:r>
          </w:p>
        </w:tc>
        <w:tc>
          <w:tcPr>
            <w:tcW w:w="6769" w:type="dxa"/>
            <w:hideMark/>
          </w:tcPr>
          <w:p w14:paraId="4AE97E2B" w14:textId="2872D392"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 xml:space="preserve">Услуги общественного </w:t>
            </w:r>
            <w:r>
              <w:rPr>
                <w:rFonts w:ascii="Times New Roman" w:eastAsia="Times New Roman" w:hAnsi="Times New Roman" w:cs="Times New Roman"/>
                <w:bCs/>
                <w:sz w:val="28"/>
                <w:szCs w:val="28"/>
                <w:lang w:eastAsia="ru-RU"/>
              </w:rPr>
              <w:t>питания. Требования к персоналу»</w:t>
            </w:r>
          </w:p>
        </w:tc>
      </w:tr>
      <w:tr w:rsidR="005665EC" w:rsidRPr="005665EC" w14:paraId="0C517B18" w14:textId="77777777" w:rsidTr="005665EC">
        <w:tc>
          <w:tcPr>
            <w:tcW w:w="2802" w:type="dxa"/>
            <w:hideMark/>
          </w:tcPr>
          <w:p w14:paraId="0412883E"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53423-2009</w:t>
            </w:r>
          </w:p>
        </w:tc>
        <w:tc>
          <w:tcPr>
            <w:tcW w:w="6769" w:type="dxa"/>
            <w:hideMark/>
          </w:tcPr>
          <w:p w14:paraId="5601561D" w14:textId="4AF9B9A8"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Гостини</w:t>
            </w:r>
            <w:r>
              <w:rPr>
                <w:rFonts w:ascii="Times New Roman" w:eastAsia="Times New Roman" w:hAnsi="Times New Roman" w:cs="Times New Roman"/>
                <w:bCs/>
                <w:sz w:val="28"/>
                <w:szCs w:val="28"/>
                <w:lang w:eastAsia="ru-RU"/>
              </w:rPr>
              <w:t>цы и другие средства размещения»</w:t>
            </w:r>
          </w:p>
        </w:tc>
      </w:tr>
      <w:tr w:rsidR="005665EC" w:rsidRPr="005665EC" w14:paraId="2A503A79" w14:textId="77777777" w:rsidTr="005665EC">
        <w:tc>
          <w:tcPr>
            <w:tcW w:w="2802" w:type="dxa"/>
            <w:hideMark/>
          </w:tcPr>
          <w:p w14:paraId="2CEBF20E"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53522 2009</w:t>
            </w:r>
          </w:p>
        </w:tc>
        <w:tc>
          <w:tcPr>
            <w:tcW w:w="6769" w:type="dxa"/>
            <w:hideMark/>
          </w:tcPr>
          <w:p w14:paraId="72B1CE9C" w14:textId="360C114F"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и экскурсио</w:t>
            </w:r>
            <w:r>
              <w:rPr>
                <w:rFonts w:ascii="Times New Roman" w:eastAsia="Times New Roman" w:hAnsi="Times New Roman" w:cs="Times New Roman"/>
                <w:bCs/>
                <w:sz w:val="28"/>
                <w:szCs w:val="28"/>
                <w:lang w:eastAsia="ru-RU"/>
              </w:rPr>
              <w:t>нные услуги. Основные положения»</w:t>
            </w:r>
          </w:p>
        </w:tc>
      </w:tr>
      <w:tr w:rsidR="005665EC" w:rsidRPr="005665EC" w14:paraId="7F59ED7C" w14:textId="77777777" w:rsidTr="005665EC">
        <w:tc>
          <w:tcPr>
            <w:tcW w:w="2802" w:type="dxa"/>
            <w:hideMark/>
          </w:tcPr>
          <w:p w14:paraId="62DFFAEA"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53998-2010</w:t>
            </w:r>
          </w:p>
        </w:tc>
        <w:tc>
          <w:tcPr>
            <w:tcW w:w="6769" w:type="dxa"/>
            <w:hideMark/>
          </w:tcPr>
          <w:p w14:paraId="45A9BD5F" w14:textId="3AC2EF7B" w:rsidR="005665EC"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Услуги туризма для людей</w:t>
            </w:r>
          </w:p>
          <w:p w14:paraId="1BD2C19A" w14:textId="003163DC"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 xml:space="preserve">с ограниченными физическими </w:t>
            </w:r>
            <w:r>
              <w:rPr>
                <w:rFonts w:ascii="Times New Roman" w:eastAsia="Times New Roman" w:hAnsi="Times New Roman" w:cs="Times New Roman"/>
                <w:bCs/>
                <w:sz w:val="28"/>
                <w:szCs w:val="28"/>
                <w:lang w:eastAsia="ru-RU"/>
              </w:rPr>
              <w:t>возможностями. Общие требования»</w:t>
            </w:r>
          </w:p>
        </w:tc>
      </w:tr>
      <w:tr w:rsidR="005665EC" w:rsidRPr="005665EC" w14:paraId="376B7469" w14:textId="77777777" w:rsidTr="005665EC">
        <w:tc>
          <w:tcPr>
            <w:tcW w:w="2802" w:type="dxa"/>
            <w:hideMark/>
          </w:tcPr>
          <w:p w14:paraId="37F8A542"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54599-2011</w:t>
            </w:r>
          </w:p>
        </w:tc>
        <w:tc>
          <w:tcPr>
            <w:tcW w:w="6769" w:type="dxa"/>
            <w:hideMark/>
          </w:tcPr>
          <w:p w14:paraId="58E8AE84" w14:textId="7AABB430" w:rsidR="005665EC"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Услуги средств размещения. Общие требования</w:t>
            </w:r>
          </w:p>
          <w:p w14:paraId="717BDA1D" w14:textId="13A119D0"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к услугам санатори</w:t>
            </w:r>
            <w:r>
              <w:rPr>
                <w:rFonts w:ascii="Times New Roman" w:eastAsia="Times New Roman" w:hAnsi="Times New Roman" w:cs="Times New Roman"/>
                <w:bCs/>
                <w:sz w:val="28"/>
                <w:szCs w:val="28"/>
                <w:lang w:eastAsia="ru-RU"/>
              </w:rPr>
              <w:t>ев, пансионатов, центров отдыха»</w:t>
            </w:r>
          </w:p>
        </w:tc>
      </w:tr>
      <w:tr w:rsidR="005665EC" w:rsidRPr="005665EC" w14:paraId="3CE2A6C2" w14:textId="77777777" w:rsidTr="005665EC">
        <w:tc>
          <w:tcPr>
            <w:tcW w:w="2802" w:type="dxa"/>
            <w:hideMark/>
          </w:tcPr>
          <w:p w14:paraId="305DACF3"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53 997 -2010</w:t>
            </w:r>
          </w:p>
        </w:tc>
        <w:tc>
          <w:tcPr>
            <w:tcW w:w="6769" w:type="dxa"/>
            <w:hideMark/>
          </w:tcPr>
          <w:p w14:paraId="14C0A0B9" w14:textId="6ABBF785"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Информация для</w:t>
            </w:r>
            <w:r>
              <w:rPr>
                <w:rFonts w:ascii="Times New Roman" w:eastAsia="Times New Roman" w:hAnsi="Times New Roman" w:cs="Times New Roman"/>
                <w:bCs/>
                <w:sz w:val="28"/>
                <w:szCs w:val="28"/>
                <w:lang w:eastAsia="ru-RU"/>
              </w:rPr>
              <w:t xml:space="preserve"> потребителей. Общие требования»</w:t>
            </w:r>
          </w:p>
        </w:tc>
      </w:tr>
      <w:tr w:rsidR="005665EC" w:rsidRPr="005665EC" w14:paraId="287CB995" w14:textId="77777777" w:rsidTr="005665EC">
        <w:tc>
          <w:tcPr>
            <w:tcW w:w="2802" w:type="dxa"/>
            <w:hideMark/>
          </w:tcPr>
          <w:p w14:paraId="5E243A3D"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52113 -2003</w:t>
            </w:r>
          </w:p>
        </w:tc>
        <w:tc>
          <w:tcPr>
            <w:tcW w:w="6769" w:type="dxa"/>
            <w:hideMark/>
          </w:tcPr>
          <w:p w14:paraId="2EDB273A" w14:textId="328B0E73"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Услуги населению. Но</w:t>
            </w:r>
            <w:r>
              <w:rPr>
                <w:rFonts w:ascii="Times New Roman" w:eastAsia="Times New Roman" w:hAnsi="Times New Roman" w:cs="Times New Roman"/>
                <w:bCs/>
                <w:sz w:val="28"/>
                <w:szCs w:val="28"/>
                <w:lang w:eastAsia="ru-RU"/>
              </w:rPr>
              <w:t>менклатура показателей качества»</w:t>
            </w:r>
          </w:p>
        </w:tc>
      </w:tr>
      <w:tr w:rsidR="005665EC" w:rsidRPr="005665EC" w14:paraId="0B612B17" w14:textId="77777777" w:rsidTr="005665EC">
        <w:tc>
          <w:tcPr>
            <w:tcW w:w="2802" w:type="dxa"/>
            <w:hideMark/>
          </w:tcPr>
          <w:p w14:paraId="53E856FA"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54601-2011</w:t>
            </w:r>
          </w:p>
        </w:tc>
        <w:tc>
          <w:tcPr>
            <w:tcW w:w="6769" w:type="dxa"/>
            <w:hideMark/>
          </w:tcPr>
          <w:p w14:paraId="135DAA76" w14:textId="50BAC943"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Безопасность активных</w:t>
            </w:r>
            <w:r>
              <w:rPr>
                <w:rFonts w:ascii="Times New Roman" w:eastAsia="Times New Roman" w:hAnsi="Times New Roman" w:cs="Times New Roman"/>
                <w:bCs/>
                <w:sz w:val="28"/>
                <w:szCs w:val="28"/>
                <w:lang w:eastAsia="ru-RU"/>
              </w:rPr>
              <w:t xml:space="preserve"> видов туризма. Общие положения»</w:t>
            </w:r>
          </w:p>
        </w:tc>
      </w:tr>
      <w:tr w:rsidR="005665EC" w:rsidRPr="005665EC" w14:paraId="30D3E392" w14:textId="77777777" w:rsidTr="005665EC">
        <w:tc>
          <w:tcPr>
            <w:tcW w:w="2802" w:type="dxa"/>
            <w:hideMark/>
          </w:tcPr>
          <w:p w14:paraId="29BECA01"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54604-2011</w:t>
            </w:r>
          </w:p>
        </w:tc>
        <w:tc>
          <w:tcPr>
            <w:tcW w:w="6769" w:type="dxa"/>
            <w:hideMark/>
          </w:tcPr>
          <w:p w14:paraId="17584821" w14:textId="46DA90C6"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Экскурс</w:t>
            </w:r>
            <w:r>
              <w:rPr>
                <w:rFonts w:ascii="Times New Roman" w:eastAsia="Times New Roman" w:hAnsi="Times New Roman" w:cs="Times New Roman"/>
                <w:bCs/>
                <w:sz w:val="28"/>
                <w:szCs w:val="28"/>
                <w:lang w:eastAsia="ru-RU"/>
              </w:rPr>
              <w:t>ионные услуги. Общие требования»</w:t>
            </w:r>
          </w:p>
        </w:tc>
      </w:tr>
      <w:tr w:rsidR="005665EC" w:rsidRPr="005665EC" w14:paraId="7CDAA2BD" w14:textId="77777777" w:rsidTr="005665EC">
        <w:tc>
          <w:tcPr>
            <w:tcW w:w="2802" w:type="dxa"/>
            <w:hideMark/>
          </w:tcPr>
          <w:p w14:paraId="4BCE19C0"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Р 54605 - 2011</w:t>
            </w:r>
          </w:p>
        </w:tc>
        <w:tc>
          <w:tcPr>
            <w:tcW w:w="6769" w:type="dxa"/>
            <w:hideMark/>
          </w:tcPr>
          <w:p w14:paraId="3CBEC00E" w14:textId="38D0A542"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Услуги детского и юношеского туризма. Общие требования</w:t>
            </w:r>
            <w:r>
              <w:rPr>
                <w:rFonts w:ascii="Times New Roman" w:eastAsia="Times New Roman" w:hAnsi="Times New Roman" w:cs="Times New Roman"/>
                <w:bCs/>
                <w:sz w:val="28"/>
                <w:szCs w:val="28"/>
                <w:lang w:eastAsia="ru-RU"/>
              </w:rPr>
              <w:t>»</w:t>
            </w:r>
          </w:p>
        </w:tc>
      </w:tr>
      <w:tr w:rsidR="005665EC" w:rsidRPr="005665EC" w14:paraId="6F34F62C" w14:textId="77777777" w:rsidTr="005665EC">
        <w:tc>
          <w:tcPr>
            <w:tcW w:w="2802" w:type="dxa"/>
            <w:hideMark/>
          </w:tcPr>
          <w:p w14:paraId="6AA21BB4"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ГОСТ-54606- 2011</w:t>
            </w:r>
          </w:p>
        </w:tc>
        <w:tc>
          <w:tcPr>
            <w:tcW w:w="6769" w:type="dxa"/>
            <w:hideMark/>
          </w:tcPr>
          <w:p w14:paraId="680DA9B8" w14:textId="15ED7CB3"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Услуги малых средс</w:t>
            </w:r>
            <w:r>
              <w:rPr>
                <w:rFonts w:ascii="Times New Roman" w:eastAsia="Times New Roman" w:hAnsi="Times New Roman" w:cs="Times New Roman"/>
                <w:bCs/>
                <w:sz w:val="28"/>
                <w:szCs w:val="28"/>
                <w:lang w:eastAsia="ru-RU"/>
              </w:rPr>
              <w:t>тв размещения. Общие требования»</w:t>
            </w:r>
          </w:p>
        </w:tc>
      </w:tr>
      <w:tr w:rsidR="005665EC" w:rsidRPr="005665EC" w14:paraId="13727EA4" w14:textId="77777777" w:rsidTr="005665EC">
        <w:tc>
          <w:tcPr>
            <w:tcW w:w="2802" w:type="dxa"/>
            <w:hideMark/>
          </w:tcPr>
          <w:p w14:paraId="5DD4D943" w14:textId="77777777"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sidRPr="005665EC">
              <w:rPr>
                <w:rFonts w:ascii="Times New Roman" w:eastAsia="Times New Roman" w:hAnsi="Times New Roman" w:cs="Times New Roman"/>
                <w:bCs/>
                <w:sz w:val="28"/>
                <w:szCs w:val="28"/>
                <w:lang w:eastAsia="ru-RU"/>
              </w:rPr>
              <w:t>ГОСТ 54600-2011</w:t>
            </w:r>
          </w:p>
        </w:tc>
        <w:tc>
          <w:tcPr>
            <w:tcW w:w="6769" w:type="dxa"/>
            <w:hideMark/>
          </w:tcPr>
          <w:p w14:paraId="499FD31B" w14:textId="63E8F8E8" w:rsidR="00F34432" w:rsidRPr="005665EC" w:rsidRDefault="005665EC" w:rsidP="005665EC">
            <w:pPr>
              <w:spacing w:after="160" w:line="259"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5665EC">
              <w:rPr>
                <w:rFonts w:ascii="Times New Roman" w:eastAsia="Times New Roman" w:hAnsi="Times New Roman" w:cs="Times New Roman"/>
                <w:bCs/>
                <w:sz w:val="28"/>
                <w:szCs w:val="28"/>
                <w:lang w:eastAsia="ru-RU"/>
              </w:rPr>
              <w:t>Туристские услуги. Услуг</w:t>
            </w:r>
            <w:r>
              <w:rPr>
                <w:rFonts w:ascii="Times New Roman" w:eastAsia="Times New Roman" w:hAnsi="Times New Roman" w:cs="Times New Roman"/>
                <w:bCs/>
                <w:sz w:val="28"/>
                <w:szCs w:val="28"/>
                <w:lang w:eastAsia="ru-RU"/>
              </w:rPr>
              <w:t>и турагентств. Общие требования»</w:t>
            </w:r>
          </w:p>
        </w:tc>
      </w:tr>
    </w:tbl>
    <w:p w14:paraId="5D41940F" w14:textId="77777777" w:rsidR="005665EC" w:rsidRDefault="005665EC" w:rsidP="0090593F">
      <w:pPr>
        <w:spacing w:after="160" w:line="259" w:lineRule="auto"/>
        <w:jc w:val="center"/>
        <w:rPr>
          <w:rFonts w:ascii="Times New Roman" w:hAnsi="Times New Roman" w:cs="Times New Roman"/>
          <w:b/>
          <w:sz w:val="28"/>
          <w:szCs w:val="28"/>
        </w:rPr>
      </w:pPr>
    </w:p>
    <w:p w14:paraId="3F8EE913" w14:textId="77777777" w:rsidR="005665EC" w:rsidRDefault="005665EC">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4EF5D168" w14:textId="37D9F4BE" w:rsidR="00E345D3" w:rsidRPr="00751702" w:rsidRDefault="00751702" w:rsidP="0090593F">
      <w:pPr>
        <w:spacing w:after="160" w:line="259" w:lineRule="auto"/>
        <w:jc w:val="center"/>
        <w:rPr>
          <w:rFonts w:ascii="Times New Roman" w:hAnsi="Times New Roman" w:cs="Times New Roman"/>
          <w:b/>
          <w:sz w:val="28"/>
          <w:szCs w:val="28"/>
        </w:rPr>
      </w:pPr>
      <w:r w:rsidRPr="00F4279E">
        <w:rPr>
          <w:rFonts w:ascii="Times New Roman" w:hAnsi="Times New Roman" w:cs="Times New Roman"/>
          <w:b/>
          <w:sz w:val="28"/>
          <w:szCs w:val="28"/>
        </w:rPr>
        <w:lastRenderedPageBreak/>
        <w:t>1.2.</w:t>
      </w:r>
      <w:r w:rsidR="001C5E3B">
        <w:rPr>
          <w:rFonts w:ascii="Times New Roman" w:hAnsi="Times New Roman" w:cs="Times New Roman"/>
          <w:b/>
          <w:sz w:val="28"/>
          <w:szCs w:val="28"/>
        </w:rPr>
        <w:t xml:space="preserve"> </w:t>
      </w:r>
      <w:bookmarkStart w:id="12" w:name="_Toc3034056"/>
      <w:r w:rsidRPr="00F4279E">
        <w:rPr>
          <w:rFonts w:ascii="Times New Roman" w:hAnsi="Times New Roman" w:cs="Times New Roman"/>
          <w:b/>
          <w:sz w:val="28"/>
          <w:szCs w:val="28"/>
        </w:rPr>
        <w:t>Продвижение региона</w:t>
      </w:r>
      <w:bookmarkEnd w:id="12"/>
    </w:p>
    <w:p w14:paraId="476F683C" w14:textId="77777777" w:rsidR="00751702" w:rsidRPr="00843AC6" w:rsidRDefault="00751702" w:rsidP="0090593F">
      <w:pPr>
        <w:pStyle w:val="3"/>
        <w:spacing w:after="240"/>
        <w:jc w:val="center"/>
        <w:rPr>
          <w:rFonts w:ascii="Times New Roman" w:hAnsi="Times New Roman" w:cs="Times New Roman"/>
          <w:b/>
          <w:color w:val="auto"/>
          <w:sz w:val="28"/>
          <w:szCs w:val="28"/>
        </w:rPr>
      </w:pPr>
      <w:bookmarkStart w:id="13" w:name="_Toc3034057"/>
      <w:r w:rsidRPr="00843AC6">
        <w:rPr>
          <w:rFonts w:ascii="Times New Roman" w:hAnsi="Times New Roman" w:cs="Times New Roman"/>
          <w:b/>
          <w:color w:val="auto"/>
          <w:sz w:val="28"/>
          <w:szCs w:val="28"/>
        </w:rPr>
        <w:t>1.2.1.</w:t>
      </w:r>
      <w:r w:rsidRPr="00751702">
        <w:rPr>
          <w:rFonts w:ascii="Times New Roman" w:hAnsi="Times New Roman" w:cs="Times New Roman"/>
          <w:b/>
          <w:sz w:val="28"/>
          <w:szCs w:val="28"/>
        </w:rPr>
        <w:t xml:space="preserve"> </w:t>
      </w:r>
      <w:r w:rsidRPr="00F4279E">
        <w:rPr>
          <w:rFonts w:ascii="Times New Roman" w:hAnsi="Times New Roman" w:cs="Times New Roman"/>
          <w:b/>
          <w:color w:val="auto"/>
          <w:sz w:val="28"/>
          <w:szCs w:val="28"/>
        </w:rPr>
        <w:t>Символика и бренды</w:t>
      </w:r>
      <w:bookmarkEnd w:id="13"/>
    </w:p>
    <w:p w14:paraId="1DE8C5C5" w14:textId="30689F50" w:rsidR="00E345D3" w:rsidRPr="0090593F" w:rsidRDefault="002C14BA" w:rsidP="0090593F">
      <w:pPr>
        <w:ind w:firstLine="708"/>
        <w:jc w:val="both"/>
        <w:rPr>
          <w:rFonts w:ascii="Times New Roman" w:eastAsiaTheme="majorEastAsia" w:hAnsi="Times New Roman" w:cs="Times New Roman"/>
          <w:iCs/>
          <w:sz w:val="28"/>
          <w:szCs w:val="28"/>
        </w:rPr>
      </w:pPr>
      <w:r w:rsidRPr="002C14BA">
        <w:rPr>
          <w:rFonts w:ascii="Times New Roman" w:eastAsiaTheme="majorEastAsia" w:hAnsi="Times New Roman" w:cs="Times New Roman"/>
          <w:iCs/>
          <w:sz w:val="28"/>
          <w:szCs w:val="28"/>
        </w:rPr>
        <w:t xml:space="preserve">30 марта 2016 года Хурал представителей г. Кызыла утвердил новые герб и флаг города. Автор - </w:t>
      </w:r>
      <w:proofErr w:type="spellStart"/>
      <w:r w:rsidRPr="002C14BA">
        <w:rPr>
          <w:rFonts w:ascii="Times New Roman" w:eastAsiaTheme="majorEastAsia" w:hAnsi="Times New Roman" w:cs="Times New Roman"/>
          <w:iCs/>
          <w:sz w:val="28"/>
          <w:szCs w:val="28"/>
        </w:rPr>
        <w:t>Шолбан</w:t>
      </w:r>
      <w:proofErr w:type="spellEnd"/>
      <w:r w:rsidRPr="002C14BA">
        <w:rPr>
          <w:rFonts w:ascii="Times New Roman" w:eastAsiaTheme="majorEastAsia" w:hAnsi="Times New Roman" w:cs="Times New Roman"/>
          <w:iCs/>
          <w:sz w:val="28"/>
          <w:szCs w:val="28"/>
        </w:rPr>
        <w:t xml:space="preserve"> Биче-</w:t>
      </w:r>
      <w:proofErr w:type="spellStart"/>
      <w:r w:rsidRPr="002C14BA">
        <w:rPr>
          <w:rFonts w:ascii="Times New Roman" w:eastAsiaTheme="majorEastAsia" w:hAnsi="Times New Roman" w:cs="Times New Roman"/>
          <w:iCs/>
          <w:sz w:val="28"/>
          <w:szCs w:val="28"/>
        </w:rPr>
        <w:t>оол</w:t>
      </w:r>
      <w:proofErr w:type="spellEnd"/>
      <w:r w:rsidRPr="002C14BA">
        <w:rPr>
          <w:rFonts w:ascii="Times New Roman" w:eastAsiaTheme="majorEastAsia" w:hAnsi="Times New Roman" w:cs="Times New Roman"/>
          <w:iCs/>
          <w:sz w:val="28"/>
          <w:szCs w:val="28"/>
        </w:rPr>
        <w:t>. Новый герб получил поддержку Геральдического совета при Президенте РФ.</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08"/>
      </w:tblGrid>
      <w:tr w:rsidR="002C14BA" w14:paraId="7075FAB3" w14:textId="77777777" w:rsidTr="002C14BA">
        <w:tc>
          <w:tcPr>
            <w:tcW w:w="4785" w:type="dxa"/>
          </w:tcPr>
          <w:p w14:paraId="05F7D223" w14:textId="77777777" w:rsidR="002C14BA" w:rsidRDefault="002C14BA" w:rsidP="00D72292">
            <w:pPr>
              <w:jc w:val="center"/>
            </w:pPr>
            <w:r w:rsidRPr="002C14BA">
              <w:rPr>
                <w:noProof/>
                <w:lang w:eastAsia="ru-RU"/>
              </w:rPr>
              <w:drawing>
                <wp:inline distT="0" distB="0" distL="0" distR="0" wp14:anchorId="190D448F" wp14:editId="2D0BD427">
                  <wp:extent cx="2566400" cy="1676400"/>
                  <wp:effectExtent l="19050" t="0" r="5350" b="0"/>
                  <wp:docPr id="3" name="Рисунок 7" descr="flag_kyz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kyzyl.jpg"/>
                          <pic:cNvPicPr>
                            <a:picLocks noChangeAspect="1" noChangeArrowheads="1"/>
                          </pic:cNvPicPr>
                        </pic:nvPicPr>
                        <pic:blipFill>
                          <a:blip r:embed="rId19" cstate="print"/>
                          <a:srcRect/>
                          <a:stretch>
                            <a:fillRect/>
                          </a:stretch>
                        </pic:blipFill>
                        <pic:spPr bwMode="auto">
                          <a:xfrm>
                            <a:off x="0" y="0"/>
                            <a:ext cx="2566400" cy="1676400"/>
                          </a:xfrm>
                          <a:prstGeom prst="rect">
                            <a:avLst/>
                          </a:prstGeom>
                          <a:noFill/>
                          <a:ln w="9525">
                            <a:noFill/>
                            <a:miter lim="800000"/>
                            <a:headEnd/>
                            <a:tailEnd/>
                          </a:ln>
                        </pic:spPr>
                      </pic:pic>
                    </a:graphicData>
                  </a:graphic>
                </wp:inline>
              </w:drawing>
            </w:r>
          </w:p>
        </w:tc>
        <w:tc>
          <w:tcPr>
            <w:tcW w:w="4786" w:type="dxa"/>
          </w:tcPr>
          <w:p w14:paraId="0F454BB4" w14:textId="77777777" w:rsidR="002C14BA" w:rsidRDefault="002C14BA" w:rsidP="00D72292">
            <w:pPr>
              <w:jc w:val="center"/>
            </w:pPr>
            <w:r>
              <w:rPr>
                <w:noProof/>
                <w:lang w:eastAsia="ru-RU"/>
              </w:rPr>
              <w:drawing>
                <wp:inline distT="0" distB="0" distL="0" distR="0" wp14:anchorId="39D6AA78" wp14:editId="7B569050">
                  <wp:extent cx="1410433" cy="1676400"/>
                  <wp:effectExtent l="19050" t="0" r="0" b="0"/>
                  <wp:docPr id="9" name="Рисунок 10" descr="gerb_kyz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_kyzyl.jpg"/>
                          <pic:cNvPicPr>
                            <a:picLocks noChangeAspect="1" noChangeArrowheads="1"/>
                          </pic:cNvPicPr>
                        </pic:nvPicPr>
                        <pic:blipFill>
                          <a:blip r:embed="rId20" cstate="print"/>
                          <a:srcRect/>
                          <a:stretch>
                            <a:fillRect/>
                          </a:stretch>
                        </pic:blipFill>
                        <pic:spPr bwMode="auto">
                          <a:xfrm>
                            <a:off x="0" y="0"/>
                            <a:ext cx="1409683" cy="1675508"/>
                          </a:xfrm>
                          <a:prstGeom prst="rect">
                            <a:avLst/>
                          </a:prstGeom>
                          <a:noFill/>
                          <a:ln w="9525">
                            <a:noFill/>
                            <a:miter lim="800000"/>
                            <a:headEnd/>
                            <a:tailEnd/>
                          </a:ln>
                        </pic:spPr>
                      </pic:pic>
                    </a:graphicData>
                  </a:graphic>
                </wp:inline>
              </w:drawing>
            </w:r>
          </w:p>
        </w:tc>
      </w:tr>
    </w:tbl>
    <w:p w14:paraId="4CA58A88" w14:textId="77777777" w:rsidR="002C14BA" w:rsidRPr="002C14BA" w:rsidRDefault="002C14BA" w:rsidP="0090593F">
      <w:pPr>
        <w:ind w:firstLine="709"/>
        <w:jc w:val="both"/>
        <w:rPr>
          <w:rFonts w:ascii="Times New Roman" w:hAnsi="Times New Roman" w:cs="Times New Roman"/>
          <w:sz w:val="28"/>
          <w:szCs w:val="28"/>
        </w:rPr>
      </w:pPr>
      <w:r w:rsidRPr="002C14BA">
        <w:rPr>
          <w:rFonts w:ascii="Times New Roman" w:hAnsi="Times New Roman" w:cs="Times New Roman"/>
          <w:sz w:val="28"/>
          <w:szCs w:val="28"/>
        </w:rPr>
        <w:t xml:space="preserve">Основой герба города послужила главная достопримечательность Кызыла – обелиск «Центр Азии». Он изображен в виде </w:t>
      </w:r>
      <w:proofErr w:type="spellStart"/>
      <w:r w:rsidRPr="002C14BA">
        <w:rPr>
          <w:rFonts w:ascii="Times New Roman" w:hAnsi="Times New Roman" w:cs="Times New Roman"/>
          <w:sz w:val="28"/>
          <w:szCs w:val="28"/>
        </w:rPr>
        <w:t>безанта</w:t>
      </w:r>
      <w:proofErr w:type="spellEnd"/>
      <w:r w:rsidRPr="002C14BA">
        <w:rPr>
          <w:rFonts w:ascii="Times New Roman" w:hAnsi="Times New Roman" w:cs="Times New Roman"/>
          <w:sz w:val="28"/>
          <w:szCs w:val="28"/>
        </w:rPr>
        <w:t xml:space="preserve">, символизирующего земной шар, и стелы, указывающей на географический центр Азии. Слева и справа от стелы расположены крылья, несущие идею взлета и процветания города. Композиция визуально ассоциируется с солнцем и цветком – олицетворяя тесную связь народа с природой. В основании лежит растительный узор с сердцем посередине, символизирующий рождение Енисея при слиянии двух рек в черте города Кызыла. Раскрывающиеся справа и слева завитки орнамента говорят об открытости жителей города, их гостеприимстве. </w:t>
      </w:r>
    </w:p>
    <w:p w14:paraId="05C04F2A" w14:textId="77777777" w:rsidR="002C14BA" w:rsidRPr="002C14BA" w:rsidRDefault="002C14BA" w:rsidP="00D72292">
      <w:pPr>
        <w:ind w:firstLine="708"/>
        <w:jc w:val="both"/>
        <w:rPr>
          <w:rFonts w:ascii="Times New Roman" w:hAnsi="Times New Roman" w:cs="Times New Roman"/>
          <w:sz w:val="28"/>
          <w:szCs w:val="28"/>
        </w:rPr>
      </w:pPr>
      <w:r w:rsidRPr="002C14BA">
        <w:rPr>
          <w:rFonts w:ascii="Times New Roman" w:hAnsi="Times New Roman" w:cs="Times New Roman"/>
          <w:sz w:val="28"/>
          <w:szCs w:val="28"/>
        </w:rPr>
        <w:t xml:space="preserve">Червлень (красный цвет) олицетворяет власть, мужество и неустрашимость. Он отражает красоту местности, где расположен город, указывает на прямое название города Кызыла (в переводе на русский – красный). </w:t>
      </w:r>
    </w:p>
    <w:p w14:paraId="300082E5" w14:textId="38B49542" w:rsidR="00E345D3" w:rsidRDefault="002C14BA" w:rsidP="0090593F">
      <w:pPr>
        <w:ind w:firstLine="708"/>
        <w:jc w:val="both"/>
        <w:rPr>
          <w:rFonts w:ascii="Times New Roman" w:hAnsi="Times New Roman" w:cs="Times New Roman"/>
          <w:sz w:val="28"/>
          <w:szCs w:val="28"/>
        </w:rPr>
      </w:pPr>
      <w:r w:rsidRPr="002C14BA">
        <w:rPr>
          <w:rFonts w:ascii="Times New Roman" w:hAnsi="Times New Roman" w:cs="Times New Roman"/>
          <w:sz w:val="28"/>
          <w:szCs w:val="28"/>
        </w:rPr>
        <w:t>Золото – символ богатства и процветания города. Он ассоциируется и с уникальными золотыми находками из скифских курганов тувинской Долины царей, перевернувшими представление о родине Скифии».</w:t>
      </w:r>
    </w:p>
    <w:p w14:paraId="1EAA5FB6" w14:textId="77777777" w:rsidR="002C14BA" w:rsidRDefault="002C14BA" w:rsidP="00E345D3">
      <w:pPr>
        <w:ind w:firstLine="708"/>
        <w:jc w:val="both"/>
        <w:rPr>
          <w:rFonts w:ascii="Times New Roman" w:hAnsi="Times New Roman" w:cs="Times New Roman"/>
          <w:sz w:val="28"/>
          <w:szCs w:val="28"/>
        </w:rPr>
      </w:pPr>
      <w:r w:rsidRPr="002C14BA">
        <w:rPr>
          <w:rFonts w:ascii="Times New Roman" w:hAnsi="Times New Roman" w:cs="Times New Roman"/>
          <w:sz w:val="28"/>
          <w:szCs w:val="28"/>
        </w:rPr>
        <w:t xml:space="preserve">Широко известен Кызыл как центр Азиатского материка. </w:t>
      </w:r>
      <w:r w:rsidR="00304667">
        <w:rPr>
          <w:rFonts w:ascii="Times New Roman" w:hAnsi="Times New Roman" w:cs="Times New Roman"/>
          <w:sz w:val="28"/>
          <w:szCs w:val="28"/>
        </w:rPr>
        <w:t>Скульптурный комплекс «Центра Азии» на набережной Енисея главная достопримечательность</w:t>
      </w:r>
      <w:r w:rsidRPr="002C14BA">
        <w:rPr>
          <w:rFonts w:ascii="Times New Roman" w:hAnsi="Times New Roman" w:cs="Times New Roman"/>
          <w:sz w:val="28"/>
          <w:szCs w:val="28"/>
        </w:rPr>
        <w:t xml:space="preserve"> города. Гостям покажут своеобразное здание буддийского храма, источники целебной воды </w:t>
      </w:r>
      <w:proofErr w:type="spellStart"/>
      <w:r w:rsidRPr="002C14BA">
        <w:rPr>
          <w:rFonts w:ascii="Times New Roman" w:hAnsi="Times New Roman" w:cs="Times New Roman"/>
          <w:sz w:val="28"/>
          <w:szCs w:val="28"/>
        </w:rPr>
        <w:t>Аржаан</w:t>
      </w:r>
      <w:proofErr w:type="spellEnd"/>
      <w:r w:rsidRPr="002C14BA">
        <w:rPr>
          <w:rFonts w:ascii="Times New Roman" w:hAnsi="Times New Roman" w:cs="Times New Roman"/>
          <w:sz w:val="28"/>
          <w:szCs w:val="28"/>
        </w:rPr>
        <w:t xml:space="preserve"> вблизи Кызыла, сокровища национального краеведческого музея имени Алдан-</w:t>
      </w:r>
      <w:proofErr w:type="spellStart"/>
      <w:r w:rsidRPr="002C14BA">
        <w:rPr>
          <w:rFonts w:ascii="Times New Roman" w:hAnsi="Times New Roman" w:cs="Times New Roman"/>
          <w:sz w:val="28"/>
          <w:szCs w:val="28"/>
        </w:rPr>
        <w:t>Маадыр</w:t>
      </w:r>
      <w:proofErr w:type="spellEnd"/>
      <w:r w:rsidRPr="002C14BA">
        <w:rPr>
          <w:rFonts w:ascii="Times New Roman" w:hAnsi="Times New Roman" w:cs="Times New Roman"/>
          <w:sz w:val="28"/>
          <w:szCs w:val="28"/>
        </w:rPr>
        <w:t xml:space="preserve">, достраивающееся новое здание музея с </w:t>
      </w:r>
      <w:r w:rsidR="00C45F9F" w:rsidRPr="00C45F9F">
        <w:rPr>
          <w:rFonts w:ascii="Times New Roman" w:hAnsi="Times New Roman" w:cs="Times New Roman"/>
          <w:sz w:val="28"/>
          <w:szCs w:val="28"/>
        </w:rPr>
        <w:t>золотым</w:t>
      </w:r>
      <w:r w:rsidRPr="002C14BA">
        <w:rPr>
          <w:rFonts w:ascii="Times New Roman" w:hAnsi="Times New Roman" w:cs="Times New Roman"/>
          <w:sz w:val="28"/>
          <w:szCs w:val="28"/>
        </w:rPr>
        <w:t xml:space="preserve"> куполом, по форме </w:t>
      </w:r>
      <w:r w:rsidRPr="002C14BA">
        <w:rPr>
          <w:rFonts w:ascii="Times New Roman" w:hAnsi="Times New Roman" w:cs="Times New Roman"/>
          <w:sz w:val="28"/>
          <w:szCs w:val="28"/>
        </w:rPr>
        <w:lastRenderedPageBreak/>
        <w:t>совпадающим с традиционным жилищем тувинцев юртой, красивейшее здание музыкально-драматического театра, естественный парк у излучин Енисея и другие памятные места города.</w:t>
      </w:r>
    </w:p>
    <w:p w14:paraId="09269EC4" w14:textId="77777777" w:rsidR="009F58B2" w:rsidRDefault="002C14BA" w:rsidP="00E345D3">
      <w:pPr>
        <w:jc w:val="center"/>
        <w:rPr>
          <w:rFonts w:ascii="Times New Roman" w:hAnsi="Times New Roman" w:cs="Times New Roman"/>
          <w:sz w:val="28"/>
          <w:szCs w:val="28"/>
        </w:rPr>
      </w:pPr>
      <w:r>
        <w:rPr>
          <w:noProof/>
          <w:lang w:eastAsia="ru-RU"/>
        </w:rPr>
        <w:drawing>
          <wp:inline distT="0" distB="0" distL="0" distR="0" wp14:anchorId="42EB3B48" wp14:editId="554E1A7D">
            <wp:extent cx="4629150" cy="2425700"/>
            <wp:effectExtent l="19050" t="0" r="0" b="0"/>
            <wp:docPr id="11"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1" cstate="print"/>
                    <a:srcRect/>
                    <a:stretch>
                      <a:fillRect/>
                    </a:stretch>
                  </pic:blipFill>
                  <pic:spPr bwMode="auto">
                    <a:xfrm>
                      <a:off x="0" y="0"/>
                      <a:ext cx="4630506" cy="2426411"/>
                    </a:xfrm>
                    <a:prstGeom prst="rect">
                      <a:avLst/>
                    </a:prstGeom>
                    <a:noFill/>
                    <a:ln w="9525">
                      <a:noFill/>
                      <a:miter lim="800000"/>
                      <a:headEnd/>
                      <a:tailEnd/>
                    </a:ln>
                  </pic:spPr>
                </pic:pic>
              </a:graphicData>
            </a:graphic>
          </wp:inline>
        </w:drawing>
      </w:r>
    </w:p>
    <w:p w14:paraId="29A569EB" w14:textId="77777777" w:rsidR="009F58B2" w:rsidRDefault="0057288A" w:rsidP="0090593F">
      <w:pPr>
        <w:pStyle w:val="3"/>
        <w:spacing w:after="240"/>
        <w:jc w:val="center"/>
        <w:rPr>
          <w:rFonts w:ascii="Times New Roman" w:hAnsi="Times New Roman" w:cs="Times New Roman"/>
          <w:b/>
          <w:sz w:val="28"/>
          <w:szCs w:val="28"/>
        </w:rPr>
      </w:pPr>
      <w:bookmarkStart w:id="14" w:name="_Toc3034058"/>
      <w:r w:rsidRPr="00843AC6">
        <w:rPr>
          <w:rFonts w:ascii="Times New Roman" w:hAnsi="Times New Roman" w:cs="Times New Roman"/>
          <w:b/>
          <w:color w:val="auto"/>
          <w:sz w:val="28"/>
          <w:szCs w:val="28"/>
        </w:rPr>
        <w:t>1.2.2</w:t>
      </w:r>
      <w:r w:rsidR="00655F35" w:rsidRPr="00843AC6">
        <w:rPr>
          <w:rFonts w:ascii="Times New Roman" w:hAnsi="Times New Roman" w:cs="Times New Roman"/>
          <w:b/>
          <w:color w:val="auto"/>
          <w:sz w:val="28"/>
          <w:szCs w:val="28"/>
        </w:rPr>
        <w:t>.</w:t>
      </w:r>
      <w:r w:rsidR="00655F35" w:rsidRPr="00784CE4">
        <w:rPr>
          <w:rFonts w:ascii="Times New Roman" w:hAnsi="Times New Roman" w:cs="Times New Roman"/>
          <w:b/>
          <w:sz w:val="28"/>
          <w:szCs w:val="28"/>
        </w:rPr>
        <w:t xml:space="preserve"> </w:t>
      </w:r>
      <w:r w:rsidR="005060C4" w:rsidRPr="00843AC6">
        <w:rPr>
          <w:rFonts w:ascii="Times New Roman" w:hAnsi="Times New Roman" w:cs="Times New Roman"/>
          <w:b/>
          <w:color w:val="auto"/>
          <w:sz w:val="28"/>
          <w:szCs w:val="28"/>
        </w:rPr>
        <w:t>Сувенирная продукция</w:t>
      </w:r>
      <w:bookmarkEnd w:id="14"/>
    </w:p>
    <w:p w14:paraId="49DD365C" w14:textId="3FC031C5" w:rsidR="000E7F13" w:rsidRPr="00904EDD" w:rsidRDefault="005060C4" w:rsidP="00E345D3">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Сувенирной продукцией в городе занимаются местные мастера </w:t>
      </w:r>
      <w:r w:rsidR="0018579A">
        <w:rPr>
          <w:rFonts w:ascii="Times New Roman" w:hAnsi="Times New Roman" w:cs="Times New Roman"/>
          <w:sz w:val="28"/>
          <w:szCs w:val="28"/>
        </w:rPr>
        <w:t xml:space="preserve">народно-художественных промыслов и декоративно-прикладного искусства. </w:t>
      </w:r>
      <w:r>
        <w:rPr>
          <w:rFonts w:ascii="Times New Roman" w:hAnsi="Times New Roman" w:cs="Times New Roman"/>
          <w:sz w:val="28"/>
          <w:szCs w:val="28"/>
        </w:rPr>
        <w:t xml:space="preserve">Многие </w:t>
      </w:r>
      <w:r w:rsidR="00AD78A6">
        <w:rPr>
          <w:rFonts w:ascii="Times New Roman" w:hAnsi="Times New Roman" w:cs="Times New Roman"/>
          <w:sz w:val="28"/>
          <w:szCs w:val="28"/>
        </w:rPr>
        <w:t xml:space="preserve">специализируются на таких продукциях, как тувинская </w:t>
      </w:r>
      <w:r w:rsidR="00050594">
        <w:rPr>
          <w:rFonts w:ascii="Times New Roman" w:hAnsi="Times New Roman" w:cs="Times New Roman"/>
          <w:sz w:val="28"/>
          <w:szCs w:val="28"/>
        </w:rPr>
        <w:t xml:space="preserve">стилизованная </w:t>
      </w:r>
      <w:r w:rsidR="00AD78A6">
        <w:rPr>
          <w:rFonts w:ascii="Times New Roman" w:hAnsi="Times New Roman" w:cs="Times New Roman"/>
          <w:sz w:val="28"/>
          <w:szCs w:val="28"/>
        </w:rPr>
        <w:t xml:space="preserve">национальная одежда, </w:t>
      </w:r>
      <w:r w:rsidR="00050594">
        <w:rPr>
          <w:rFonts w:ascii="Times New Roman" w:hAnsi="Times New Roman" w:cs="Times New Roman"/>
          <w:sz w:val="28"/>
          <w:szCs w:val="28"/>
        </w:rPr>
        <w:t>резьба по дереву, по камню</w:t>
      </w:r>
      <w:r w:rsidR="00E766AA">
        <w:rPr>
          <w:rFonts w:ascii="Times New Roman" w:hAnsi="Times New Roman" w:cs="Times New Roman"/>
          <w:sz w:val="28"/>
          <w:szCs w:val="28"/>
        </w:rPr>
        <w:t>,</w:t>
      </w:r>
      <w:r w:rsidR="00050594">
        <w:rPr>
          <w:rFonts w:ascii="Times New Roman" w:hAnsi="Times New Roman" w:cs="Times New Roman"/>
          <w:sz w:val="28"/>
          <w:szCs w:val="28"/>
        </w:rPr>
        <w:t xml:space="preserve"> кожаные изделия, ручной работы кнуты, ручной работы украшения, изготовления из войлока, одежда из шерсти, тувинские календари, открытки. </w:t>
      </w:r>
    </w:p>
    <w:p w14:paraId="467B4708" w14:textId="77777777" w:rsidR="00E345D3" w:rsidRDefault="000E7F13" w:rsidP="00E345D3">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Многие изделия приобретают с каждым годом новый облик, при этом сохраняя тувинские традиции с древних времен, которые также удивляют и привлекают внимание приезжих гостей и туристов к традициям и обычаям Тувы. </w:t>
      </w:r>
    </w:p>
    <w:p w14:paraId="1307A912" w14:textId="0325A800" w:rsidR="00D64349" w:rsidRDefault="00D64349" w:rsidP="00E345D3">
      <w:pPr>
        <w:ind w:firstLine="708"/>
        <w:contextualSpacing/>
        <w:jc w:val="both"/>
        <w:rPr>
          <w:rFonts w:ascii="Times New Roman" w:hAnsi="Times New Roman" w:cs="Times New Roman"/>
          <w:sz w:val="28"/>
          <w:szCs w:val="28"/>
        </w:rPr>
      </w:pPr>
      <w:r>
        <w:rPr>
          <w:rFonts w:ascii="Times New Roman" w:hAnsi="Times New Roman" w:cs="Times New Roman"/>
          <w:sz w:val="28"/>
          <w:szCs w:val="28"/>
        </w:rPr>
        <w:t>Сувенирную продукцию можно приобрести  в ГБУ «Центр развития тувинской традиционной культуры и ремесел», в магазинах «</w:t>
      </w:r>
      <w:proofErr w:type="spellStart"/>
      <w:r>
        <w:rPr>
          <w:rFonts w:ascii="Times New Roman" w:hAnsi="Times New Roman" w:cs="Times New Roman"/>
          <w:sz w:val="28"/>
          <w:szCs w:val="28"/>
        </w:rPr>
        <w:t>Олчей</w:t>
      </w:r>
      <w:proofErr w:type="spellEnd"/>
      <w:r>
        <w:rPr>
          <w:rFonts w:ascii="Times New Roman" w:hAnsi="Times New Roman" w:cs="Times New Roman"/>
          <w:sz w:val="28"/>
          <w:szCs w:val="28"/>
        </w:rPr>
        <w:t>», в художественном салоне «</w:t>
      </w:r>
      <w:proofErr w:type="spellStart"/>
      <w:r>
        <w:rPr>
          <w:rFonts w:ascii="Times New Roman" w:hAnsi="Times New Roman" w:cs="Times New Roman"/>
          <w:sz w:val="28"/>
          <w:szCs w:val="28"/>
        </w:rPr>
        <w:t>Шевер</w:t>
      </w:r>
      <w:proofErr w:type="spellEnd"/>
      <w:r>
        <w:rPr>
          <w:rFonts w:ascii="Times New Roman" w:hAnsi="Times New Roman" w:cs="Times New Roman"/>
          <w:sz w:val="28"/>
          <w:szCs w:val="28"/>
        </w:rPr>
        <w:t>», а также на различных выставках-ярмарках.</w:t>
      </w:r>
    </w:p>
    <w:p w14:paraId="7E9DB495" w14:textId="77777777" w:rsidR="00D64349" w:rsidRDefault="00D64349" w:rsidP="00E345D3">
      <w:pPr>
        <w:ind w:firstLine="708"/>
        <w:contextualSpacing/>
        <w:jc w:val="both"/>
        <w:rPr>
          <w:rFonts w:ascii="Times New Roman" w:hAnsi="Times New Roman" w:cs="Times New Roman"/>
          <w:sz w:val="28"/>
          <w:szCs w:val="28"/>
        </w:rPr>
      </w:pPr>
    </w:p>
    <w:p w14:paraId="0260CF0F" w14:textId="02A8F274" w:rsidR="00E345D3" w:rsidRDefault="00345EE4" w:rsidP="00E345D3">
      <w:pPr>
        <w:contextualSpacing/>
        <w:jc w:val="center"/>
        <w:rPr>
          <w:rFonts w:ascii="Times New Roman" w:hAnsi="Times New Roman" w:cs="Times New Roman"/>
          <w:sz w:val="28"/>
          <w:szCs w:val="28"/>
        </w:rPr>
      </w:pPr>
      <w:r>
        <w:rPr>
          <w:noProof/>
          <w:lang w:eastAsia="ru-RU"/>
        </w:rPr>
        <w:drawing>
          <wp:inline distT="0" distB="0" distL="0" distR="0" wp14:anchorId="305B0561" wp14:editId="58F7AF08">
            <wp:extent cx="2442082" cy="1615045"/>
            <wp:effectExtent l="0" t="0" r="0" b="0"/>
            <wp:docPr id="10" name="Рисунок 7" descr="ÐÐ°ÑÑÐ¸Ð½ÐºÐ¸ Ð¿Ð¾ Ð·Ð°Ð¿ÑÐ¾ÑÑ ÑÑÐ²Ð¸Ð½ÑÐºÐ°Ñ ÑÑÐ¸Ð»Ð¸Ð·Ð¾Ð²Ð°Ð½Ð½Ð°Ñ Ð¾Ð´Ðµ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ÑÐ²Ð¸Ð½ÑÐºÐ°Ñ ÑÑÐ¸Ð»Ð¸Ð·Ð¾Ð²Ð°Ð½Ð½Ð°Ñ Ð¾Ð´ÐµÐ¶Ð´Ð°"/>
                    <pic:cNvPicPr>
                      <a:picLocks noChangeAspect="1" noChangeArrowheads="1"/>
                    </pic:cNvPicPr>
                  </pic:nvPicPr>
                  <pic:blipFill>
                    <a:blip r:embed="rId22" cstate="print"/>
                    <a:srcRect b="4324"/>
                    <a:stretch>
                      <a:fillRect/>
                    </a:stretch>
                  </pic:blipFill>
                  <pic:spPr bwMode="auto">
                    <a:xfrm>
                      <a:off x="0" y="0"/>
                      <a:ext cx="2449574" cy="1620000"/>
                    </a:xfrm>
                    <a:prstGeom prst="rect">
                      <a:avLst/>
                    </a:prstGeom>
                    <a:noFill/>
                    <a:ln w="9525">
                      <a:noFill/>
                      <a:miter lim="800000"/>
                      <a:headEnd/>
                      <a:tailEnd/>
                    </a:ln>
                  </pic:spPr>
                </pic:pic>
              </a:graphicData>
            </a:graphic>
          </wp:inline>
        </w:drawing>
      </w:r>
      <w:r w:rsidR="0090593F">
        <w:rPr>
          <w:noProof/>
          <w:lang w:eastAsia="ru-RU"/>
        </w:rPr>
        <w:t xml:space="preserve"> </w:t>
      </w:r>
      <w:r w:rsidR="00D27729">
        <w:rPr>
          <w:noProof/>
          <w:lang w:eastAsia="ru-RU"/>
        </w:rPr>
        <w:drawing>
          <wp:inline distT="0" distB="0" distL="0" distR="0" wp14:anchorId="658726DB" wp14:editId="43696790">
            <wp:extent cx="2232561" cy="1615044"/>
            <wp:effectExtent l="0" t="0" r="0" b="4445"/>
            <wp:docPr id="12" name="Рисунок 10" descr="ÐÐ°ÑÑÐ¸Ð½ÐºÐ¸ Ð¿Ð¾ Ð·Ð°Ð¿ÑÐ¾ÑÑ ÑÑÐ²Ð¸Ð½ÑÐºÐ¸Ðµ ÑÑÐ²Ðµ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ÑÐ²Ð¸Ð½ÑÐºÐ¸Ðµ ÑÑÐ²ÐµÐ½Ð¸ÑÑ"/>
                    <pic:cNvPicPr>
                      <a:picLocks noChangeAspect="1" noChangeArrowheads="1"/>
                    </pic:cNvPicPr>
                  </pic:nvPicPr>
                  <pic:blipFill>
                    <a:blip r:embed="rId23" cstate="print"/>
                    <a:srcRect/>
                    <a:stretch>
                      <a:fillRect/>
                    </a:stretch>
                  </pic:blipFill>
                  <pic:spPr bwMode="auto">
                    <a:xfrm>
                      <a:off x="0" y="0"/>
                      <a:ext cx="2239412" cy="1620000"/>
                    </a:xfrm>
                    <a:prstGeom prst="rect">
                      <a:avLst/>
                    </a:prstGeom>
                    <a:noFill/>
                    <a:ln w="9525">
                      <a:noFill/>
                      <a:miter lim="800000"/>
                      <a:headEnd/>
                      <a:tailEnd/>
                    </a:ln>
                  </pic:spPr>
                </pic:pic>
              </a:graphicData>
            </a:graphic>
          </wp:inline>
        </w:drawing>
      </w:r>
    </w:p>
    <w:p w14:paraId="56F41B0F" w14:textId="2669EC5D" w:rsidR="00345EE4" w:rsidRDefault="00D27729" w:rsidP="000E7F13">
      <w:pPr>
        <w:jc w:val="center"/>
        <w:rPr>
          <w:rFonts w:ascii="Times New Roman" w:hAnsi="Times New Roman" w:cs="Times New Roman"/>
          <w:sz w:val="28"/>
          <w:szCs w:val="28"/>
        </w:rPr>
      </w:pPr>
      <w:r>
        <w:rPr>
          <w:noProof/>
          <w:lang w:eastAsia="ru-RU"/>
        </w:rPr>
        <w:lastRenderedPageBreak/>
        <w:drawing>
          <wp:inline distT="0" distB="0" distL="0" distR="0" wp14:anchorId="1CDAF1BA" wp14:editId="4C6F574B">
            <wp:extent cx="2458192" cy="1615044"/>
            <wp:effectExtent l="0" t="0" r="0" b="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24" cstate="print"/>
                    <a:srcRect/>
                    <a:stretch>
                      <a:fillRect/>
                    </a:stretch>
                  </pic:blipFill>
                  <pic:spPr bwMode="auto">
                    <a:xfrm>
                      <a:off x="0" y="0"/>
                      <a:ext cx="2465735" cy="1620000"/>
                    </a:xfrm>
                    <a:prstGeom prst="rect">
                      <a:avLst/>
                    </a:prstGeom>
                    <a:noFill/>
                    <a:ln w="9525">
                      <a:noFill/>
                      <a:miter lim="800000"/>
                      <a:headEnd/>
                      <a:tailEnd/>
                    </a:ln>
                  </pic:spPr>
                </pic:pic>
              </a:graphicData>
            </a:graphic>
          </wp:inline>
        </w:drawing>
      </w:r>
      <w:r w:rsidR="0090593F">
        <w:rPr>
          <w:noProof/>
          <w:lang w:eastAsia="ru-RU"/>
        </w:rPr>
        <w:t xml:space="preserve"> </w:t>
      </w:r>
      <w:r w:rsidR="000E7F13">
        <w:rPr>
          <w:noProof/>
          <w:lang w:eastAsia="ru-RU"/>
        </w:rPr>
        <w:drawing>
          <wp:inline distT="0" distB="0" distL="0" distR="0" wp14:anchorId="19D3F9A3" wp14:editId="6A186FE4">
            <wp:extent cx="2280062" cy="1615044"/>
            <wp:effectExtent l="0" t="0" r="6350" b="4445"/>
            <wp:docPr id="16" name="Рисунок 16" descr="ÐÐ°ÑÑÐ¸Ð½ÐºÐ¸ Ð¿Ð¾ Ð·Ð°Ð¿ÑÐ¾ÑÑ ÑÑÐ²Ð¸Ð½ÑÐºÐ¸Ðµ ÑÑÐ²Ðµ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ÑÐ²Ð¸Ð½ÑÐºÐ¸Ðµ ÑÑÐ²ÐµÐ½Ð¸ÑÑ"/>
                    <pic:cNvPicPr>
                      <a:picLocks noChangeAspect="1" noChangeArrowheads="1"/>
                    </pic:cNvPicPr>
                  </pic:nvPicPr>
                  <pic:blipFill>
                    <a:blip r:embed="rId25" cstate="print"/>
                    <a:srcRect b="5843"/>
                    <a:stretch>
                      <a:fillRect/>
                    </a:stretch>
                  </pic:blipFill>
                  <pic:spPr bwMode="auto">
                    <a:xfrm>
                      <a:off x="0" y="0"/>
                      <a:ext cx="2287059" cy="1620000"/>
                    </a:xfrm>
                    <a:prstGeom prst="rect">
                      <a:avLst/>
                    </a:prstGeom>
                    <a:noFill/>
                    <a:ln w="9525">
                      <a:noFill/>
                      <a:miter lim="800000"/>
                      <a:headEnd/>
                      <a:tailEnd/>
                    </a:ln>
                  </pic:spPr>
                </pic:pic>
              </a:graphicData>
            </a:graphic>
          </wp:inline>
        </w:drawing>
      </w:r>
    </w:p>
    <w:p w14:paraId="6DBEF986" w14:textId="77777777" w:rsidR="000E7F13" w:rsidRDefault="000E7F13" w:rsidP="00274CA4">
      <w:pPr>
        <w:pStyle w:val="3"/>
        <w:spacing w:after="240"/>
        <w:jc w:val="center"/>
        <w:rPr>
          <w:rFonts w:ascii="Times New Roman" w:hAnsi="Times New Roman" w:cs="Times New Roman"/>
          <w:sz w:val="28"/>
          <w:szCs w:val="28"/>
        </w:rPr>
      </w:pPr>
      <w:bookmarkStart w:id="15" w:name="_Toc3034059"/>
      <w:r w:rsidRPr="00843AC6">
        <w:rPr>
          <w:rStyle w:val="a4"/>
          <w:rFonts w:ascii="Times New Roman" w:hAnsi="Times New Roman" w:cs="Times New Roman"/>
          <w:color w:val="auto"/>
          <w:sz w:val="28"/>
          <w:szCs w:val="28"/>
        </w:rPr>
        <w:t>1.2.3.</w:t>
      </w:r>
      <w:r w:rsidR="00843AC6">
        <w:rPr>
          <w:rStyle w:val="a4"/>
          <w:rFonts w:ascii="Times New Roman" w:hAnsi="Times New Roman" w:cs="Times New Roman"/>
          <w:sz w:val="28"/>
          <w:szCs w:val="28"/>
        </w:rPr>
        <w:t xml:space="preserve"> </w:t>
      </w:r>
      <w:r w:rsidR="00655F35" w:rsidRPr="00843AC6">
        <w:rPr>
          <w:rStyle w:val="a4"/>
          <w:rFonts w:ascii="Times New Roman" w:hAnsi="Times New Roman" w:cs="Times New Roman"/>
          <w:color w:val="auto"/>
          <w:sz w:val="28"/>
          <w:szCs w:val="28"/>
        </w:rPr>
        <w:t>Выставочная деятельность</w:t>
      </w:r>
      <w:bookmarkEnd w:id="15"/>
    </w:p>
    <w:p w14:paraId="527769D0" w14:textId="77777777" w:rsidR="00655F35" w:rsidRDefault="000E7F13" w:rsidP="000E7F13">
      <w:pPr>
        <w:ind w:firstLine="708"/>
        <w:jc w:val="both"/>
        <w:rPr>
          <w:rFonts w:ascii="Times New Roman" w:hAnsi="Times New Roman" w:cs="Times New Roman"/>
          <w:sz w:val="28"/>
          <w:szCs w:val="28"/>
        </w:rPr>
      </w:pPr>
      <w:r>
        <w:rPr>
          <w:rFonts w:ascii="Times New Roman" w:hAnsi="Times New Roman" w:cs="Times New Roman"/>
          <w:sz w:val="28"/>
          <w:szCs w:val="28"/>
        </w:rPr>
        <w:t xml:space="preserve">Выставочная деятельность </w:t>
      </w:r>
      <w:r w:rsidR="00655F35" w:rsidRPr="00784CE4">
        <w:rPr>
          <w:rFonts w:ascii="Times New Roman" w:hAnsi="Times New Roman" w:cs="Times New Roman"/>
          <w:sz w:val="28"/>
          <w:szCs w:val="28"/>
        </w:rPr>
        <w:t>– это важнейший инструмент, который позволяет компаниям продвигать свою продукцию на рынке, поддерживать деловое общение с партнерами, быть в курсе новейших те</w:t>
      </w:r>
      <w:r w:rsidR="00784CE4">
        <w:rPr>
          <w:rFonts w:ascii="Times New Roman" w:hAnsi="Times New Roman" w:cs="Times New Roman"/>
          <w:sz w:val="28"/>
          <w:szCs w:val="28"/>
        </w:rPr>
        <w:t xml:space="preserve">нденций в туристической </w:t>
      </w:r>
      <w:r w:rsidR="00655F35" w:rsidRPr="00784CE4">
        <w:rPr>
          <w:rFonts w:ascii="Times New Roman" w:hAnsi="Times New Roman" w:cs="Times New Roman"/>
          <w:sz w:val="28"/>
          <w:szCs w:val="28"/>
        </w:rPr>
        <w:t>отрасли.</w:t>
      </w:r>
    </w:p>
    <w:p w14:paraId="4A232C33" w14:textId="47852D1D" w:rsidR="0057288A" w:rsidRDefault="00784CE4" w:rsidP="00E345D3">
      <w:pPr>
        <w:pStyle w:val="11"/>
        <w:spacing w:line="276" w:lineRule="auto"/>
        <w:ind w:firstLine="708"/>
        <w:jc w:val="both"/>
        <w:rPr>
          <w:rFonts w:ascii="Times New Roman" w:hAnsi="Times New Roman"/>
          <w:sz w:val="28"/>
          <w:szCs w:val="28"/>
        </w:rPr>
      </w:pPr>
      <w:r>
        <w:rPr>
          <w:rFonts w:ascii="Times New Roman" w:hAnsi="Times New Roman"/>
          <w:sz w:val="28"/>
          <w:szCs w:val="28"/>
        </w:rPr>
        <w:t xml:space="preserve">Выставочной деятельностью в </w:t>
      </w:r>
      <w:r w:rsidR="0057288A">
        <w:rPr>
          <w:rFonts w:ascii="Times New Roman" w:hAnsi="Times New Roman"/>
          <w:sz w:val="28"/>
          <w:szCs w:val="28"/>
        </w:rPr>
        <w:t xml:space="preserve">городе Кызыле </w:t>
      </w:r>
      <w:r>
        <w:rPr>
          <w:rFonts w:ascii="Times New Roman" w:hAnsi="Times New Roman"/>
          <w:sz w:val="28"/>
          <w:szCs w:val="28"/>
        </w:rPr>
        <w:t xml:space="preserve">занимается </w:t>
      </w:r>
      <w:r w:rsidR="002442E4">
        <w:rPr>
          <w:rFonts w:ascii="Times New Roman" w:hAnsi="Times New Roman"/>
          <w:sz w:val="28"/>
          <w:szCs w:val="28"/>
        </w:rPr>
        <w:t>отдел развития предпринимательства, туризма и содействия занятости населения</w:t>
      </w:r>
      <w:r>
        <w:rPr>
          <w:rFonts w:ascii="Times New Roman" w:hAnsi="Times New Roman"/>
          <w:sz w:val="28"/>
          <w:szCs w:val="28"/>
        </w:rPr>
        <w:t xml:space="preserve"> </w:t>
      </w:r>
      <w:r w:rsidR="002442E4">
        <w:rPr>
          <w:rFonts w:ascii="Times New Roman" w:hAnsi="Times New Roman"/>
          <w:sz w:val="28"/>
          <w:szCs w:val="28"/>
        </w:rPr>
        <w:t>Департамента экономики и</w:t>
      </w:r>
      <w:r w:rsidR="0057288A">
        <w:rPr>
          <w:rFonts w:ascii="Times New Roman" w:hAnsi="Times New Roman"/>
          <w:sz w:val="28"/>
          <w:szCs w:val="28"/>
        </w:rPr>
        <w:t xml:space="preserve"> имущественных отношений мэрии города Кызыла.</w:t>
      </w:r>
      <w:r w:rsidR="007B2319">
        <w:rPr>
          <w:rFonts w:ascii="Times New Roman" w:hAnsi="Times New Roman"/>
          <w:sz w:val="28"/>
          <w:szCs w:val="28"/>
        </w:rPr>
        <w:t xml:space="preserve"> Представляются продукции </w:t>
      </w:r>
      <w:r w:rsidR="007B2319" w:rsidRPr="000D02D8">
        <w:rPr>
          <w:rFonts w:ascii="Times New Roman" w:hAnsi="Times New Roman"/>
          <w:sz w:val="28"/>
          <w:szCs w:val="28"/>
        </w:rPr>
        <w:t>местн</w:t>
      </w:r>
      <w:r w:rsidR="00274CA4">
        <w:rPr>
          <w:rFonts w:ascii="Times New Roman" w:hAnsi="Times New Roman"/>
          <w:sz w:val="28"/>
          <w:szCs w:val="28"/>
        </w:rPr>
        <w:t>ых предпринимателей, сувенирные изделия</w:t>
      </w:r>
      <w:r w:rsidR="007B2319" w:rsidRPr="000D02D8">
        <w:rPr>
          <w:rFonts w:ascii="Times New Roman" w:hAnsi="Times New Roman"/>
          <w:sz w:val="28"/>
          <w:szCs w:val="28"/>
        </w:rPr>
        <w:t xml:space="preserve"> местных мастеров.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489"/>
      </w:tblGrid>
      <w:tr w:rsidR="0057288A" w14:paraId="580A0C7A" w14:textId="77777777" w:rsidTr="00274CA4">
        <w:trPr>
          <w:trHeight w:val="3854"/>
        </w:trPr>
        <w:tc>
          <w:tcPr>
            <w:tcW w:w="4979" w:type="dxa"/>
          </w:tcPr>
          <w:p w14:paraId="42637FFC" w14:textId="77777777" w:rsidR="0057288A" w:rsidRDefault="0057288A" w:rsidP="00D72292">
            <w:pPr>
              <w:jc w:val="center"/>
              <w:rPr>
                <w:rFonts w:ascii="Times New Roman" w:hAnsi="Times New Roman" w:cs="Times New Roman"/>
                <w:sz w:val="28"/>
                <w:szCs w:val="28"/>
              </w:rPr>
            </w:pPr>
            <w:r w:rsidRPr="0057288A">
              <w:rPr>
                <w:rFonts w:ascii="Times New Roman" w:hAnsi="Times New Roman" w:cs="Times New Roman"/>
                <w:noProof/>
                <w:sz w:val="28"/>
                <w:szCs w:val="28"/>
                <w:lang w:eastAsia="ru-RU"/>
              </w:rPr>
              <w:drawing>
                <wp:inline distT="0" distB="0" distL="0" distR="0" wp14:anchorId="0995E2BB" wp14:editId="12DF74C4">
                  <wp:extent cx="2736850" cy="1905000"/>
                  <wp:effectExtent l="171450" t="171450" r="349250" b="342900"/>
                  <wp:docPr id="43" name="Рисунок 1" descr="ÐÐ°ÑÑÐ¸Ð½ÐºÐ¸ Ð¿Ð¾ Ð·Ð°Ð¿ÑÐ¾ÑÑ I ÑÐµÑÐ¿ÑÐ±Ð»Ð¸ÐºÐ°Ð½ÑÐºÐ°Ñ ÑÑÑÐ¸ÑÑÑÐºÐ°Ñ Ð²ÑÑÑÐ°Ð²ÐºÐ° Â«ÐÐ¾ÑÑÐµÐ¿ÑÐ¸Ð¸Ð¼Ð½Ð°Ñ Ð¢ÑÐ²Ð°Â»"/>
                  <wp:cNvGraphicFramePr/>
                  <a:graphic xmlns:a="http://schemas.openxmlformats.org/drawingml/2006/main">
                    <a:graphicData uri="http://schemas.openxmlformats.org/drawingml/2006/picture">
                      <pic:pic xmlns:pic="http://schemas.openxmlformats.org/drawingml/2006/picture">
                        <pic:nvPicPr>
                          <pic:cNvPr id="14" name="Picture 6" descr="ÐÐ°ÑÑÐ¸Ð½ÐºÐ¸ Ð¿Ð¾ Ð·Ð°Ð¿ÑÐ¾ÑÑ I ÑÐµÑÐ¿ÑÐ±Ð»Ð¸ÐºÐ°Ð½ÑÐºÐ°Ñ ÑÑÑÐ¸ÑÑÑÐºÐ°Ñ Ð²ÑÑÑÐ°Ð²ÐºÐ° Â«ÐÐ¾ÑÑÐµÐ¿ÑÐ¸Ð¸Ð¼Ð½Ð°Ñ Ð¢ÑÐ²Ð°Â»"/>
                          <pic:cNvPicPr>
                            <a:picLocks noChangeAspect="1" noChangeArrowheads="1"/>
                          </pic:cNvPicPr>
                        </pic:nvPicPr>
                        <pic:blipFill>
                          <a:blip r:embed="rId26" cstate="print"/>
                          <a:srcRect t="6522" b="15217"/>
                          <a:stretch>
                            <a:fillRect/>
                          </a:stretch>
                        </pic:blipFill>
                        <pic:spPr bwMode="auto">
                          <a:xfrm>
                            <a:off x="0" y="0"/>
                            <a:ext cx="2735764" cy="190424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592" w:type="dxa"/>
          </w:tcPr>
          <w:p w14:paraId="7E31D01E" w14:textId="77777777" w:rsidR="0057288A" w:rsidRDefault="0057288A" w:rsidP="00143525">
            <w:pPr>
              <w:ind w:hanging="326"/>
              <w:jc w:val="center"/>
              <w:rPr>
                <w:rFonts w:ascii="Times New Roman" w:hAnsi="Times New Roman" w:cs="Times New Roman"/>
                <w:sz w:val="28"/>
                <w:szCs w:val="28"/>
              </w:rPr>
            </w:pPr>
            <w:r w:rsidRPr="0057288A">
              <w:rPr>
                <w:rFonts w:ascii="Times New Roman" w:hAnsi="Times New Roman" w:cs="Times New Roman"/>
                <w:noProof/>
                <w:sz w:val="28"/>
                <w:szCs w:val="28"/>
                <w:lang w:eastAsia="ru-RU"/>
              </w:rPr>
              <w:drawing>
                <wp:inline distT="0" distB="0" distL="0" distR="0" wp14:anchorId="53DD12AC" wp14:editId="67C4A2FD">
                  <wp:extent cx="2683823" cy="1910378"/>
                  <wp:effectExtent l="171450" t="171450" r="345440" b="337820"/>
                  <wp:docPr id="44" name="Рисунок 2" descr="ÐÐ°ÑÑÐ¸Ð½ÐºÐ¸ Ð¿Ð¾ Ð·Ð°Ð¿ÑÐ¾ÑÑ I ÑÐµÑÐ¿ÑÐ±Ð»Ð¸ÐºÐ°Ð½ÑÐºÐ°Ñ ÑÑÑÐ¸ÑÑÑÐºÐ°Ñ Ð²ÑÑÑÐ°Ð²ÐºÐ° Â«ÐÐ¾ÑÑÐµÐ¿ÑÐ¸Ð¸Ð¼Ð½Ð°Ñ Ð¢ÑÐ²Ð°Â»"/>
                  <wp:cNvGraphicFramePr/>
                  <a:graphic xmlns:a="http://schemas.openxmlformats.org/drawingml/2006/main">
                    <a:graphicData uri="http://schemas.openxmlformats.org/drawingml/2006/picture">
                      <pic:pic xmlns:pic="http://schemas.openxmlformats.org/drawingml/2006/picture">
                        <pic:nvPicPr>
                          <pic:cNvPr id="15" name="Picture 4" descr="ÐÐ°ÑÑÐ¸Ð½ÐºÐ¸ Ð¿Ð¾ Ð·Ð°Ð¿ÑÐ¾ÑÑ I ÑÐµÑÐ¿ÑÐ±Ð»Ð¸ÐºÐ°Ð½ÑÐºÐ°Ñ ÑÑÑÐ¸ÑÑÑÐºÐ°Ñ Ð²ÑÑÑÐ°Ð²ÐºÐ° Â«ÐÐ¾ÑÑÐµÐ¿ÑÐ¸Ð¸Ð¼Ð½Ð°Ñ Ð¢ÑÐ²Ð°Â»"/>
                          <pic:cNvPicPr>
                            <a:picLocks noChangeAspect="1" noChangeArrowheads="1"/>
                          </pic:cNvPicPr>
                        </pic:nvPicPr>
                        <pic:blipFill>
                          <a:blip r:embed="rId27" cstate="print"/>
                          <a:srcRect b="8333"/>
                          <a:stretch>
                            <a:fillRect/>
                          </a:stretch>
                        </pic:blipFill>
                        <pic:spPr bwMode="auto">
                          <a:xfrm>
                            <a:off x="0" y="0"/>
                            <a:ext cx="2682447" cy="190939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4E0A703" w14:textId="77777777" w:rsidR="00AB7833" w:rsidRPr="000944C7" w:rsidRDefault="000E7F13" w:rsidP="00274CA4">
      <w:pPr>
        <w:pStyle w:val="3"/>
        <w:jc w:val="center"/>
        <w:rPr>
          <w:rFonts w:ascii="Times New Roman" w:hAnsi="Times New Roman" w:cs="Times New Roman"/>
          <w:b/>
          <w:sz w:val="28"/>
          <w:szCs w:val="28"/>
        </w:rPr>
      </w:pPr>
      <w:bookmarkStart w:id="16" w:name="_Toc3034060"/>
      <w:r w:rsidRPr="00843AC6">
        <w:rPr>
          <w:rFonts w:ascii="Times New Roman" w:hAnsi="Times New Roman" w:cs="Times New Roman"/>
          <w:b/>
          <w:color w:val="auto"/>
          <w:sz w:val="28"/>
          <w:szCs w:val="28"/>
        </w:rPr>
        <w:t>1.2.4</w:t>
      </w:r>
      <w:r w:rsidR="000149E9" w:rsidRPr="00843AC6">
        <w:rPr>
          <w:rFonts w:ascii="Times New Roman" w:hAnsi="Times New Roman" w:cs="Times New Roman"/>
          <w:b/>
          <w:color w:val="auto"/>
          <w:sz w:val="28"/>
          <w:szCs w:val="28"/>
        </w:rPr>
        <w:t>.</w:t>
      </w:r>
      <w:r w:rsidR="000149E9" w:rsidRPr="000944C7">
        <w:rPr>
          <w:rFonts w:ascii="Times New Roman" w:hAnsi="Times New Roman" w:cs="Times New Roman"/>
          <w:b/>
          <w:sz w:val="28"/>
          <w:szCs w:val="28"/>
        </w:rPr>
        <w:t xml:space="preserve"> </w:t>
      </w:r>
      <w:r w:rsidR="00AB7833" w:rsidRPr="00843AC6">
        <w:rPr>
          <w:rFonts w:ascii="Times New Roman" w:hAnsi="Times New Roman" w:cs="Times New Roman"/>
          <w:b/>
          <w:color w:val="auto"/>
          <w:sz w:val="28"/>
          <w:szCs w:val="28"/>
        </w:rPr>
        <w:t>Программы продвижения региона</w:t>
      </w:r>
      <w:bookmarkEnd w:id="16"/>
    </w:p>
    <w:p w14:paraId="3973E25A" w14:textId="58C46C97" w:rsidR="000149E9" w:rsidRPr="006409FF" w:rsidRDefault="002442E4" w:rsidP="00D72292">
      <w:pPr>
        <w:spacing w:before="100" w:beforeAutospacing="1" w:after="100" w:afterAutospacing="1"/>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Департамент экономики и имущественных отношений мэрии</w:t>
      </w:r>
      <w:r w:rsidR="0057288A">
        <w:rPr>
          <w:rFonts w:ascii="Times New Roman" w:eastAsia="Times New Roman" w:hAnsi="Times New Roman" w:cs="Times New Roman"/>
          <w:sz w:val="28"/>
          <w:szCs w:val="28"/>
          <w:lang w:eastAsia="ru-RU"/>
        </w:rPr>
        <w:t xml:space="preserve"> г. Кызыла</w:t>
      </w:r>
      <w:r w:rsidR="000149E9" w:rsidRPr="000149E9">
        <w:rPr>
          <w:rFonts w:ascii="Times New Roman" w:eastAsia="Times New Roman" w:hAnsi="Times New Roman" w:cs="Times New Roman"/>
          <w:sz w:val="28"/>
          <w:szCs w:val="28"/>
          <w:lang w:eastAsia="ru-RU"/>
        </w:rPr>
        <w:t xml:space="preserve"> в целях оказания поддержки и содействи</w:t>
      </w:r>
      <w:r w:rsidR="00ED55CB">
        <w:rPr>
          <w:rFonts w:ascii="Times New Roman" w:eastAsia="Times New Roman" w:hAnsi="Times New Roman" w:cs="Times New Roman"/>
          <w:sz w:val="28"/>
          <w:szCs w:val="28"/>
          <w:lang w:eastAsia="ru-RU"/>
        </w:rPr>
        <w:t>я</w:t>
      </w:r>
      <w:r w:rsidR="000149E9" w:rsidRPr="006409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занятости </w:t>
      </w:r>
      <w:r w:rsidR="000149E9" w:rsidRPr="006409FF">
        <w:rPr>
          <w:rFonts w:ascii="Times New Roman" w:eastAsia="Times New Roman" w:hAnsi="Times New Roman" w:cs="Times New Roman"/>
          <w:sz w:val="28"/>
          <w:szCs w:val="28"/>
          <w:lang w:eastAsia="ru-RU"/>
        </w:rPr>
        <w:t>индивид</w:t>
      </w:r>
      <w:r w:rsidR="00ED55CB">
        <w:rPr>
          <w:rFonts w:ascii="Times New Roman" w:eastAsia="Times New Roman" w:hAnsi="Times New Roman" w:cs="Times New Roman"/>
          <w:sz w:val="28"/>
          <w:szCs w:val="28"/>
          <w:lang w:eastAsia="ru-RU"/>
        </w:rPr>
        <w:t xml:space="preserve">уальным предпринимателям, осуществляющим </w:t>
      </w:r>
      <w:r w:rsidR="00532B12">
        <w:rPr>
          <w:rFonts w:ascii="Times New Roman" w:eastAsia="Times New Roman" w:hAnsi="Times New Roman" w:cs="Times New Roman"/>
          <w:sz w:val="28"/>
          <w:szCs w:val="28"/>
          <w:lang w:eastAsia="ru-RU"/>
        </w:rPr>
        <w:t>туристскую деятельность,</w:t>
      </w:r>
      <w:r w:rsidR="000149E9" w:rsidRPr="006409FF">
        <w:rPr>
          <w:rFonts w:ascii="Times New Roman" w:eastAsia="Times New Roman" w:hAnsi="Times New Roman" w:cs="Times New Roman"/>
          <w:sz w:val="28"/>
          <w:szCs w:val="28"/>
          <w:lang w:eastAsia="ru-RU"/>
        </w:rPr>
        <w:t xml:space="preserve"> </w:t>
      </w:r>
      <w:r w:rsidR="008C5B58">
        <w:rPr>
          <w:rFonts w:ascii="Times New Roman" w:eastAsia="Times New Roman" w:hAnsi="Times New Roman" w:cs="Times New Roman"/>
          <w:sz w:val="28"/>
          <w:szCs w:val="28"/>
          <w:lang w:eastAsia="ru-RU"/>
        </w:rPr>
        <w:t xml:space="preserve">оказывает помощь </w:t>
      </w:r>
      <w:r w:rsidR="000149E9" w:rsidRPr="000149E9">
        <w:rPr>
          <w:rFonts w:ascii="Times New Roman" w:eastAsia="Times New Roman" w:hAnsi="Times New Roman" w:cs="Times New Roman"/>
          <w:sz w:val="28"/>
          <w:szCs w:val="28"/>
          <w:lang w:eastAsia="ru-RU"/>
        </w:rPr>
        <w:t>в развитии туризма, осуществляет работу</w:t>
      </w:r>
      <w:r w:rsidR="00ED55CB">
        <w:rPr>
          <w:rFonts w:ascii="Times New Roman" w:eastAsia="Times New Roman" w:hAnsi="Times New Roman" w:cs="Times New Roman"/>
          <w:sz w:val="28"/>
          <w:szCs w:val="28"/>
          <w:lang w:eastAsia="ru-RU"/>
        </w:rPr>
        <w:t xml:space="preserve"> и </w:t>
      </w:r>
      <w:r w:rsidR="00ED55CB" w:rsidRPr="000D02D8">
        <w:rPr>
          <w:rFonts w:ascii="Times New Roman" w:eastAsia="Times New Roman" w:hAnsi="Times New Roman" w:cs="Times New Roman"/>
          <w:sz w:val="28"/>
          <w:szCs w:val="28"/>
          <w:lang w:eastAsia="ru-RU"/>
        </w:rPr>
        <w:t>проводит конкурс на гранты, направленные</w:t>
      </w:r>
      <w:r w:rsidR="000149E9" w:rsidRPr="000D02D8">
        <w:rPr>
          <w:rFonts w:ascii="Times New Roman" w:eastAsia="Times New Roman" w:hAnsi="Times New Roman" w:cs="Times New Roman"/>
          <w:sz w:val="28"/>
          <w:szCs w:val="28"/>
          <w:lang w:eastAsia="ru-RU"/>
        </w:rPr>
        <w:t xml:space="preserve"> на создание благоприятного </w:t>
      </w:r>
      <w:r w:rsidR="00ED55CB" w:rsidRPr="000D02D8">
        <w:rPr>
          <w:rFonts w:ascii="Times New Roman" w:eastAsia="Times New Roman" w:hAnsi="Times New Roman" w:cs="Times New Roman"/>
          <w:sz w:val="28"/>
          <w:szCs w:val="28"/>
          <w:lang w:eastAsia="ru-RU"/>
        </w:rPr>
        <w:t>туристского климата в городе Кызыле</w:t>
      </w:r>
      <w:r w:rsidR="000149E9" w:rsidRPr="000D02D8">
        <w:rPr>
          <w:rFonts w:ascii="Times New Roman" w:eastAsia="Times New Roman" w:hAnsi="Times New Roman" w:cs="Times New Roman"/>
          <w:sz w:val="28"/>
          <w:szCs w:val="28"/>
          <w:lang w:eastAsia="ru-RU"/>
        </w:rPr>
        <w:t>.</w:t>
      </w:r>
    </w:p>
    <w:p w14:paraId="2DBF5C61" w14:textId="77777777" w:rsidR="000944C7" w:rsidRPr="00843AC6" w:rsidRDefault="000E7F13" w:rsidP="002442E4">
      <w:pPr>
        <w:pStyle w:val="3"/>
        <w:spacing w:after="240"/>
        <w:jc w:val="center"/>
        <w:rPr>
          <w:rFonts w:ascii="Times New Roman" w:hAnsi="Times New Roman" w:cs="Times New Roman"/>
          <w:b/>
          <w:color w:val="auto"/>
          <w:sz w:val="28"/>
          <w:szCs w:val="28"/>
        </w:rPr>
      </w:pPr>
      <w:bookmarkStart w:id="17" w:name="_Toc3034061"/>
      <w:r w:rsidRPr="00843AC6">
        <w:rPr>
          <w:rFonts w:ascii="Times New Roman" w:hAnsi="Times New Roman" w:cs="Times New Roman"/>
          <w:b/>
          <w:color w:val="auto"/>
          <w:sz w:val="28"/>
          <w:szCs w:val="28"/>
        </w:rPr>
        <w:lastRenderedPageBreak/>
        <w:t>1.2.5</w:t>
      </w:r>
      <w:r w:rsidR="00F778DB" w:rsidRPr="00843AC6">
        <w:rPr>
          <w:rFonts w:ascii="Times New Roman" w:hAnsi="Times New Roman" w:cs="Times New Roman"/>
          <w:b/>
          <w:color w:val="auto"/>
          <w:sz w:val="28"/>
          <w:szCs w:val="28"/>
        </w:rPr>
        <w:t xml:space="preserve">. </w:t>
      </w:r>
      <w:r w:rsidR="000944C7" w:rsidRPr="00843AC6">
        <w:rPr>
          <w:rFonts w:ascii="Times New Roman" w:hAnsi="Times New Roman" w:cs="Times New Roman"/>
          <w:b/>
          <w:color w:val="auto"/>
          <w:sz w:val="28"/>
          <w:szCs w:val="28"/>
        </w:rPr>
        <w:t>Рекламные материалы о</w:t>
      </w:r>
      <w:r w:rsidR="00F56E85" w:rsidRPr="00843AC6">
        <w:rPr>
          <w:rFonts w:ascii="Times New Roman" w:hAnsi="Times New Roman" w:cs="Times New Roman"/>
          <w:b/>
          <w:color w:val="auto"/>
          <w:sz w:val="28"/>
          <w:szCs w:val="28"/>
        </w:rPr>
        <w:t xml:space="preserve"> </w:t>
      </w:r>
      <w:r w:rsidR="00F778DB" w:rsidRPr="00843AC6">
        <w:rPr>
          <w:rFonts w:ascii="Times New Roman" w:hAnsi="Times New Roman" w:cs="Times New Roman"/>
          <w:b/>
          <w:color w:val="auto"/>
          <w:sz w:val="28"/>
          <w:szCs w:val="28"/>
        </w:rPr>
        <w:t>городе Кызыле</w:t>
      </w:r>
      <w:bookmarkEnd w:id="17"/>
    </w:p>
    <w:p w14:paraId="2147CC3B" w14:textId="6540058B" w:rsidR="0093634B" w:rsidRDefault="000944C7" w:rsidP="00D72292">
      <w:pPr>
        <w:ind w:firstLine="708"/>
        <w:jc w:val="both"/>
        <w:rPr>
          <w:rFonts w:ascii="Times New Roman" w:hAnsi="Times New Roman" w:cs="Times New Roman"/>
          <w:sz w:val="28"/>
          <w:szCs w:val="28"/>
        </w:rPr>
      </w:pPr>
      <w:r w:rsidRPr="00BD59CB">
        <w:rPr>
          <w:rFonts w:ascii="Times New Roman" w:hAnsi="Times New Roman" w:cs="Times New Roman"/>
          <w:sz w:val="28"/>
          <w:szCs w:val="28"/>
        </w:rPr>
        <w:t xml:space="preserve">Реклама </w:t>
      </w:r>
      <w:r w:rsidR="00532B12" w:rsidRPr="00BD59CB">
        <w:rPr>
          <w:rFonts w:ascii="Times New Roman" w:hAnsi="Times New Roman" w:cs="Times New Roman"/>
          <w:sz w:val="28"/>
          <w:szCs w:val="28"/>
        </w:rPr>
        <w:t>— это</w:t>
      </w:r>
      <w:r w:rsidRPr="00BD59CB">
        <w:rPr>
          <w:rFonts w:ascii="Times New Roman" w:hAnsi="Times New Roman" w:cs="Times New Roman"/>
          <w:sz w:val="28"/>
          <w:szCs w:val="28"/>
        </w:rPr>
        <w:t xml:space="preserve"> явление, существующее само по себе как способ общения или сообщения, направленного на привлечение внимания, ещё с древних времен. Реклама, в частности туристская, несет в себе информацию, которая обычно представлена в сжатой, художественно выраженной форме, эмоционально окрашена и доводит до сознания потенциальных потребителей наиболее важные сведения и факты о туристских продуктах и туристском </w:t>
      </w:r>
      <w:r w:rsidRPr="000D02D8">
        <w:rPr>
          <w:rFonts w:ascii="Times New Roman" w:hAnsi="Times New Roman" w:cs="Times New Roman"/>
          <w:sz w:val="28"/>
          <w:szCs w:val="28"/>
        </w:rPr>
        <w:t>предприятии.</w:t>
      </w:r>
      <w:r w:rsidR="007B2319" w:rsidRPr="000D02D8">
        <w:rPr>
          <w:rFonts w:ascii="Times New Roman" w:hAnsi="Times New Roman" w:cs="Times New Roman"/>
          <w:sz w:val="28"/>
          <w:szCs w:val="28"/>
        </w:rPr>
        <w:t xml:space="preserve"> Отделом </w:t>
      </w:r>
      <w:r w:rsidR="00D64349">
        <w:rPr>
          <w:rFonts w:ascii="Times New Roman" w:hAnsi="Times New Roman" w:cs="Times New Roman"/>
          <w:sz w:val="28"/>
          <w:szCs w:val="28"/>
        </w:rPr>
        <w:t>развития предпринимательства, туризма и содействия занятости населения</w:t>
      </w:r>
      <w:r w:rsidR="007B2319" w:rsidRPr="000D02D8">
        <w:rPr>
          <w:rFonts w:ascii="Times New Roman" w:hAnsi="Times New Roman" w:cs="Times New Roman"/>
          <w:sz w:val="28"/>
          <w:szCs w:val="28"/>
        </w:rPr>
        <w:t xml:space="preserve"> были разработаны и выпущены путеводители о городе Кызыле</w:t>
      </w:r>
      <w:r w:rsidR="00345D64" w:rsidRPr="000D02D8">
        <w:rPr>
          <w:rFonts w:ascii="Times New Roman" w:hAnsi="Times New Roman" w:cs="Times New Roman"/>
          <w:sz w:val="28"/>
          <w:szCs w:val="28"/>
        </w:rPr>
        <w:t>.</w:t>
      </w:r>
      <w:r w:rsidR="007B2319" w:rsidRPr="000D02D8">
        <w:rPr>
          <w:rFonts w:ascii="Times New Roman" w:hAnsi="Times New Roman" w:cs="Times New Roman"/>
          <w:sz w:val="28"/>
          <w:szCs w:val="28"/>
        </w:rPr>
        <w:t xml:space="preserve"> </w:t>
      </w:r>
      <w:r w:rsidR="00D64349">
        <w:rPr>
          <w:rFonts w:ascii="Times New Roman" w:hAnsi="Times New Roman" w:cs="Times New Roman"/>
          <w:sz w:val="28"/>
          <w:szCs w:val="28"/>
        </w:rPr>
        <w:t>Путеводители о городе</w:t>
      </w:r>
      <w:r w:rsidR="0093634B" w:rsidRPr="000D02D8">
        <w:rPr>
          <w:rFonts w:ascii="Times New Roman" w:hAnsi="Times New Roman" w:cs="Times New Roman"/>
          <w:sz w:val="28"/>
          <w:szCs w:val="28"/>
        </w:rPr>
        <w:t xml:space="preserve"> Кызыле можно найти в местных магазинах, осуществляющих сувенирную продукцию.</w:t>
      </w:r>
    </w:p>
    <w:p w14:paraId="5A72C8DA" w14:textId="203752C6" w:rsidR="006E2C64" w:rsidRDefault="00F778DB" w:rsidP="00E345D3">
      <w:pPr>
        <w:jc w:val="center"/>
        <w:rPr>
          <w:rFonts w:ascii="Times New Roman" w:hAnsi="Times New Roman" w:cs="Times New Roman"/>
          <w:sz w:val="28"/>
          <w:szCs w:val="28"/>
        </w:rPr>
      </w:pPr>
      <w:r>
        <w:rPr>
          <w:noProof/>
          <w:lang w:eastAsia="ru-RU"/>
        </w:rPr>
        <w:drawing>
          <wp:inline distT="0" distB="0" distL="0" distR="0" wp14:anchorId="231C3FB8" wp14:editId="684E37B2">
            <wp:extent cx="2189189" cy="2700000"/>
            <wp:effectExtent l="0" t="7620" r="0" b="0"/>
            <wp:docPr id="49" name="Рисунок 16" descr="https://pp.userapi.com/c852132/v852132342/b87ac/JgzK-0YPv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2132/v852132342/b87ac/JgzK-0YPvy0.jpg"/>
                    <pic:cNvPicPr>
                      <a:picLocks noChangeAspect="1" noChangeArrowheads="1"/>
                    </pic:cNvPicPr>
                  </pic:nvPicPr>
                  <pic:blipFill>
                    <a:blip r:embed="rId28" cstate="print"/>
                    <a:srcRect/>
                    <a:stretch>
                      <a:fillRect/>
                    </a:stretch>
                  </pic:blipFill>
                  <pic:spPr bwMode="auto">
                    <a:xfrm rot="16200000">
                      <a:off x="0" y="0"/>
                      <a:ext cx="2189189" cy="2700000"/>
                    </a:xfrm>
                    <a:prstGeom prst="rect">
                      <a:avLst/>
                    </a:prstGeom>
                    <a:noFill/>
                    <a:ln w="9525">
                      <a:noFill/>
                      <a:miter lim="800000"/>
                      <a:headEnd/>
                      <a:tailEnd/>
                    </a:ln>
                  </pic:spPr>
                </pic:pic>
              </a:graphicData>
            </a:graphic>
          </wp:inline>
        </w:drawing>
      </w:r>
      <w:r w:rsidR="00D64349">
        <w:rPr>
          <w:noProof/>
          <w:lang w:eastAsia="ru-RU"/>
        </w:rPr>
        <w:t xml:space="preserve">     </w:t>
      </w:r>
      <w:r w:rsidR="00D64349">
        <w:rPr>
          <w:noProof/>
          <w:lang w:eastAsia="ru-RU"/>
        </w:rPr>
        <w:drawing>
          <wp:inline distT="0" distB="0" distL="0" distR="0" wp14:anchorId="488DBC26" wp14:editId="38A8D485">
            <wp:extent cx="1555668" cy="2185060"/>
            <wp:effectExtent l="0" t="0" r="698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1799" t="29750" r="34202" b="26500"/>
                    <a:stretch/>
                  </pic:blipFill>
                  <pic:spPr bwMode="auto">
                    <a:xfrm>
                      <a:off x="0" y="0"/>
                      <a:ext cx="1558951" cy="2189671"/>
                    </a:xfrm>
                    <a:prstGeom prst="rect">
                      <a:avLst/>
                    </a:prstGeom>
                    <a:ln>
                      <a:noFill/>
                    </a:ln>
                    <a:extLst>
                      <a:ext uri="{53640926-AAD7-44D8-BBD7-CCE9431645EC}">
                        <a14:shadowObscured xmlns:a14="http://schemas.microsoft.com/office/drawing/2010/main"/>
                      </a:ext>
                    </a:extLst>
                  </pic:spPr>
                </pic:pic>
              </a:graphicData>
            </a:graphic>
          </wp:inline>
        </w:drawing>
      </w:r>
    </w:p>
    <w:p w14:paraId="33DA61FF" w14:textId="04180094" w:rsidR="000A02B8" w:rsidRPr="00CC1ADB" w:rsidRDefault="00CC1ADB" w:rsidP="00CC1ADB">
      <w:pPr>
        <w:spacing w:after="160" w:line="259" w:lineRule="auto"/>
        <w:ind w:firstLine="708"/>
        <w:jc w:val="both"/>
        <w:rPr>
          <w:rFonts w:ascii="Times New Roman" w:eastAsia="Times New Roman" w:hAnsi="Times New Roman" w:cs="Times New Roman"/>
          <w:sz w:val="28"/>
          <w:szCs w:val="28"/>
          <w:lang w:eastAsia="ru-RU"/>
        </w:rPr>
      </w:pPr>
      <w:r>
        <w:rPr>
          <w:rFonts w:ascii="Arial" w:hAnsi="Arial" w:cs="Arial"/>
          <w:color w:val="333333"/>
          <w:sz w:val="26"/>
          <w:szCs w:val="26"/>
          <w:shd w:val="clear" w:color="auto" w:fill="FFFFFF"/>
        </w:rPr>
        <w:t xml:space="preserve">В </w:t>
      </w:r>
      <w:r w:rsidRPr="00CC1ADB">
        <w:rPr>
          <w:rFonts w:ascii="Times New Roman" w:eastAsia="Times New Roman" w:hAnsi="Times New Roman" w:cs="Times New Roman"/>
          <w:sz w:val="28"/>
          <w:szCs w:val="28"/>
          <w:lang w:eastAsia="ru-RU"/>
        </w:rPr>
        <w:t>местах,</w:t>
      </w:r>
      <w:r>
        <w:rPr>
          <w:rFonts w:ascii="Times New Roman" w:eastAsia="Times New Roman" w:hAnsi="Times New Roman" w:cs="Times New Roman"/>
          <w:sz w:val="28"/>
          <w:szCs w:val="28"/>
          <w:lang w:eastAsia="ru-RU"/>
        </w:rPr>
        <w:t xml:space="preserve"> посещаемых туристами, устанавливаются туристские указател</w:t>
      </w:r>
      <w:r w:rsidRPr="00CC1ADB">
        <w:rPr>
          <w:rFonts w:ascii="Times New Roman" w:eastAsia="Times New Roman" w:hAnsi="Times New Roman" w:cs="Times New Roman"/>
          <w:sz w:val="28"/>
          <w:szCs w:val="28"/>
          <w:lang w:eastAsia="ru-RU"/>
        </w:rPr>
        <w:t>и международ</w:t>
      </w:r>
      <w:r>
        <w:rPr>
          <w:rFonts w:ascii="Times New Roman" w:eastAsia="Times New Roman" w:hAnsi="Times New Roman" w:cs="Times New Roman"/>
          <w:sz w:val="28"/>
          <w:szCs w:val="28"/>
          <w:lang w:eastAsia="ru-RU"/>
        </w:rPr>
        <w:t>н</w:t>
      </w:r>
      <w:r w:rsidRPr="00CC1ADB">
        <w:rPr>
          <w:rFonts w:ascii="Times New Roman" w:eastAsia="Times New Roman" w:hAnsi="Times New Roman" w:cs="Times New Roman"/>
          <w:sz w:val="28"/>
          <w:szCs w:val="28"/>
          <w:lang w:eastAsia="ru-RU"/>
        </w:rPr>
        <w:t xml:space="preserve">ого образца, которые являются незаменимыми помощниками для туристов и уникальным украшением города. </w:t>
      </w:r>
      <w:r w:rsidR="00B70840">
        <w:rPr>
          <w:rFonts w:ascii="Times New Roman" w:eastAsia="Times New Roman" w:hAnsi="Times New Roman" w:cs="Times New Roman"/>
          <w:sz w:val="28"/>
          <w:szCs w:val="28"/>
          <w:lang w:eastAsia="ru-RU"/>
        </w:rPr>
        <w:t>Самая п</w:t>
      </w:r>
      <w:r w:rsidRPr="00CC1ADB">
        <w:rPr>
          <w:rFonts w:ascii="Times New Roman" w:eastAsia="Times New Roman" w:hAnsi="Times New Roman" w:cs="Times New Roman"/>
          <w:sz w:val="28"/>
          <w:szCs w:val="28"/>
          <w:lang w:eastAsia="ru-RU"/>
        </w:rPr>
        <w:t>ервая информационная стела установлена в аэропорту. Место выбрано не случайно, ведь аэропорт — это лицо города, то, с чего начинается знакомство гостей. Удобная для туристов система навигации и ориентирующей информации к культурным объектам имеет коричневый фон, информация на нем указана на русском, английском языках и сопровождается специальной пиктограммой, характеризующей объект культурного наследия с указанием расстояния и направления движения. Также указатели оснащены туристской картой достопримечательностей города. А QR-код, расположенный на указателе, позволит мгновенно перейти на туристский портал Тувы </w:t>
      </w:r>
      <w:hyperlink r:id="rId30" w:history="1">
        <w:r w:rsidR="00532B12" w:rsidRPr="00A80F3B">
          <w:rPr>
            <w:rStyle w:val="a5"/>
            <w:rFonts w:ascii="Times New Roman" w:eastAsia="Times New Roman" w:hAnsi="Times New Roman" w:cs="Times New Roman"/>
            <w:sz w:val="28"/>
            <w:szCs w:val="28"/>
            <w:lang w:eastAsia="ru-RU"/>
          </w:rPr>
          <w:t>www.visittuva.ru</w:t>
        </w:r>
      </w:hyperlink>
      <w:r w:rsidRPr="00CC1ADB">
        <w:rPr>
          <w:rFonts w:ascii="Times New Roman" w:eastAsia="Times New Roman" w:hAnsi="Times New Roman" w:cs="Times New Roman"/>
          <w:sz w:val="28"/>
          <w:szCs w:val="28"/>
          <w:lang w:eastAsia="ru-RU"/>
        </w:rPr>
        <w:t>.</w:t>
      </w:r>
    </w:p>
    <w:p w14:paraId="5BEE3BB7" w14:textId="3A11F999" w:rsidR="006E2C64" w:rsidRPr="006E2C64" w:rsidRDefault="00793F8C" w:rsidP="00447BBA">
      <w:pPr>
        <w:pStyle w:val="3"/>
        <w:spacing w:after="240"/>
        <w:jc w:val="center"/>
        <w:rPr>
          <w:rFonts w:ascii="Times New Roman" w:hAnsi="Times New Roman" w:cs="Times New Roman"/>
          <w:b/>
          <w:sz w:val="28"/>
          <w:szCs w:val="28"/>
        </w:rPr>
      </w:pPr>
      <w:bookmarkStart w:id="18" w:name="_Toc3034062"/>
      <w:r>
        <w:rPr>
          <w:rFonts w:ascii="Times New Roman" w:hAnsi="Times New Roman" w:cs="Times New Roman"/>
          <w:b/>
          <w:color w:val="auto"/>
          <w:sz w:val="28"/>
          <w:szCs w:val="28"/>
        </w:rPr>
        <w:t>1.3.</w:t>
      </w:r>
      <w:r w:rsidR="006E2C64" w:rsidRPr="006E2C64">
        <w:rPr>
          <w:rFonts w:ascii="Times New Roman" w:hAnsi="Times New Roman" w:cs="Times New Roman"/>
          <w:b/>
          <w:sz w:val="28"/>
          <w:szCs w:val="28"/>
        </w:rPr>
        <w:t xml:space="preserve"> </w:t>
      </w:r>
      <w:r w:rsidR="006E2C64" w:rsidRPr="00843AC6">
        <w:rPr>
          <w:rFonts w:ascii="Times New Roman" w:hAnsi="Times New Roman" w:cs="Times New Roman"/>
          <w:b/>
          <w:color w:val="auto"/>
          <w:sz w:val="28"/>
          <w:szCs w:val="28"/>
        </w:rPr>
        <w:t>Транспортная инфраструктура</w:t>
      </w:r>
      <w:bookmarkEnd w:id="18"/>
    </w:p>
    <w:p w14:paraId="5D75D1A4" w14:textId="77777777" w:rsidR="006E2C64" w:rsidRDefault="006E2C64" w:rsidP="00D72292">
      <w:pPr>
        <w:spacing w:after="0"/>
        <w:ind w:firstLine="708"/>
        <w:jc w:val="both"/>
        <w:rPr>
          <w:rFonts w:ascii="Times New Roman" w:eastAsia="Times New Roman" w:hAnsi="Times New Roman" w:cs="Times New Roman"/>
          <w:sz w:val="28"/>
          <w:szCs w:val="28"/>
          <w:lang w:eastAsia="ru-RU"/>
        </w:rPr>
      </w:pPr>
      <w:r w:rsidRPr="006E2C64">
        <w:rPr>
          <w:rFonts w:ascii="Times New Roman" w:eastAsia="Times New Roman" w:hAnsi="Times New Roman" w:cs="Times New Roman"/>
          <w:sz w:val="28"/>
          <w:szCs w:val="28"/>
          <w:lang w:eastAsia="ru-RU"/>
        </w:rPr>
        <w:t xml:space="preserve">Транспорт является одной из ключевых отраслей любого государства. Объем транспортных услуг во многом зависит от состояния экономики </w:t>
      </w:r>
      <w:r w:rsidRPr="006E2C64">
        <w:rPr>
          <w:rFonts w:ascii="Times New Roman" w:eastAsia="Times New Roman" w:hAnsi="Times New Roman" w:cs="Times New Roman"/>
          <w:sz w:val="28"/>
          <w:szCs w:val="28"/>
          <w:lang w:eastAsia="ru-RU"/>
        </w:rPr>
        <w:lastRenderedPageBreak/>
        <w:t xml:space="preserve">страны, в связи с тем, что служит материальным носителем между регионами, отраслями, предприятиями. Устойчивое развитие регионов во многом определяется </w:t>
      </w:r>
      <w:r>
        <w:rPr>
          <w:rFonts w:ascii="Times New Roman" w:eastAsia="Times New Roman" w:hAnsi="Times New Roman" w:cs="Times New Roman"/>
          <w:sz w:val="28"/>
          <w:szCs w:val="28"/>
          <w:lang w:eastAsia="ru-RU"/>
        </w:rPr>
        <w:t xml:space="preserve">развитием транспортной системы. </w:t>
      </w:r>
    </w:p>
    <w:p w14:paraId="0BF86B94" w14:textId="77777777" w:rsidR="00A74510" w:rsidRDefault="00594A27" w:rsidP="00A74510">
      <w:pPr>
        <w:spacing w:after="0"/>
        <w:ind w:firstLine="709"/>
        <w:contextualSpacing/>
        <w:jc w:val="both"/>
        <w:rPr>
          <w:rFonts w:ascii="Times New Roman" w:eastAsia="Times New Roman" w:hAnsi="Times New Roman" w:cs="Times New Roman"/>
          <w:sz w:val="28"/>
          <w:szCs w:val="28"/>
          <w:lang w:eastAsia="ru-RU"/>
        </w:rPr>
      </w:pPr>
      <w:r w:rsidRPr="00594A27">
        <w:rPr>
          <w:rFonts w:ascii="Times New Roman" w:eastAsia="Times New Roman" w:hAnsi="Times New Roman" w:cs="Times New Roman"/>
          <w:b/>
          <w:sz w:val="28"/>
          <w:szCs w:val="28"/>
          <w:lang w:eastAsia="ru-RU"/>
        </w:rPr>
        <w:t>Транспортно-экономические связи</w:t>
      </w:r>
      <w:r w:rsidRPr="00594A27">
        <w:rPr>
          <w:rFonts w:ascii="Times New Roman" w:eastAsia="Times New Roman" w:hAnsi="Times New Roman" w:cs="Times New Roman"/>
          <w:sz w:val="28"/>
          <w:szCs w:val="28"/>
          <w:lang w:eastAsia="ru-RU"/>
        </w:rPr>
        <w:t xml:space="preserve"> города с регионами России осуществляются воздушным и автомобильным транспортом. </w:t>
      </w:r>
    </w:p>
    <w:p w14:paraId="5443CEED" w14:textId="64AF829E" w:rsidR="00594A27" w:rsidRPr="00A74510" w:rsidRDefault="00594A27" w:rsidP="00A74510">
      <w:pPr>
        <w:spacing w:after="0"/>
        <w:ind w:firstLine="709"/>
        <w:contextualSpacing/>
        <w:jc w:val="both"/>
        <w:rPr>
          <w:rFonts w:ascii="Times New Roman" w:eastAsia="Times New Roman" w:hAnsi="Times New Roman" w:cs="Times New Roman"/>
          <w:sz w:val="28"/>
          <w:szCs w:val="28"/>
          <w:lang w:eastAsia="ru-RU"/>
        </w:rPr>
      </w:pPr>
      <w:r w:rsidRPr="00A74510">
        <w:rPr>
          <w:rFonts w:ascii="Times New Roman" w:eastAsia="Times New Roman" w:hAnsi="Times New Roman" w:cs="Times New Roman"/>
          <w:sz w:val="28"/>
          <w:szCs w:val="28"/>
          <w:lang w:eastAsia="ru-RU"/>
        </w:rPr>
        <w:t xml:space="preserve">Через город проходит федеральная трасса </w:t>
      </w:r>
      <w:r w:rsidR="000D02D8" w:rsidRPr="00A74510">
        <w:rPr>
          <w:rFonts w:ascii="Times New Roman" w:eastAsia="Times New Roman" w:hAnsi="Times New Roman" w:cs="Times New Roman"/>
          <w:sz w:val="28"/>
          <w:szCs w:val="28"/>
          <w:lang w:eastAsia="ru-RU"/>
        </w:rPr>
        <w:t>Р-257</w:t>
      </w:r>
      <w:r w:rsidR="000D02D8" w:rsidRPr="00A74510">
        <w:rPr>
          <w:rFonts w:ascii="Times New Roman" w:hAnsi="Times New Roman"/>
          <w:sz w:val="28"/>
          <w:szCs w:val="28"/>
        </w:rPr>
        <w:t xml:space="preserve"> </w:t>
      </w:r>
      <w:r w:rsidR="00156FF6" w:rsidRPr="00A74510">
        <w:rPr>
          <w:rFonts w:ascii="Times New Roman" w:hAnsi="Times New Roman"/>
          <w:sz w:val="28"/>
          <w:szCs w:val="28"/>
        </w:rPr>
        <w:t xml:space="preserve">(М-54) </w:t>
      </w:r>
      <w:r w:rsidR="00447BBA">
        <w:rPr>
          <w:rFonts w:ascii="Times New Roman" w:hAnsi="Times New Roman"/>
          <w:kern w:val="36"/>
          <w:sz w:val="28"/>
          <w:szCs w:val="28"/>
        </w:rPr>
        <w:t>«</w:t>
      </w:r>
      <w:r w:rsidR="00447BBA">
        <w:rPr>
          <w:rFonts w:ascii="Times New Roman" w:hAnsi="Times New Roman"/>
          <w:sz w:val="28"/>
          <w:szCs w:val="28"/>
        </w:rPr>
        <w:t>Енисей»</w:t>
      </w:r>
      <w:r w:rsidR="000D02D8" w:rsidRPr="00A74510">
        <w:rPr>
          <w:rFonts w:ascii="Times New Roman" w:hAnsi="Times New Roman"/>
          <w:sz w:val="28"/>
          <w:szCs w:val="28"/>
        </w:rPr>
        <w:t xml:space="preserve"> Красноярск - </w:t>
      </w:r>
      <w:proofErr w:type="spellStart"/>
      <w:r w:rsidR="000D02D8" w:rsidRPr="00A74510">
        <w:rPr>
          <w:rFonts w:ascii="Times New Roman" w:hAnsi="Times New Roman"/>
          <w:sz w:val="28"/>
          <w:szCs w:val="28"/>
        </w:rPr>
        <w:t>Цаган-Толгой</w:t>
      </w:r>
      <w:proofErr w:type="spellEnd"/>
      <w:r w:rsidRPr="00A74510">
        <w:rPr>
          <w:rFonts w:ascii="Times New Roman" w:eastAsia="Times New Roman" w:hAnsi="Times New Roman" w:cs="Times New Roman"/>
          <w:sz w:val="28"/>
          <w:szCs w:val="28"/>
          <w:lang w:eastAsia="ru-RU"/>
        </w:rPr>
        <w:t>, которая связывает город с одной стороны с Абаканом и Красноярском, а с другой – связывает Южную Сибирь с Монголией</w:t>
      </w:r>
      <w:r w:rsidR="00156FF6" w:rsidRPr="00A74510">
        <w:rPr>
          <w:sz w:val="28"/>
          <w:szCs w:val="28"/>
        </w:rPr>
        <w:t xml:space="preserve">, </w:t>
      </w:r>
      <w:r w:rsidRPr="00A74510">
        <w:rPr>
          <w:rFonts w:ascii="Times New Roman" w:eastAsia="Times New Roman" w:hAnsi="Times New Roman" w:cs="Times New Roman"/>
          <w:sz w:val="28"/>
          <w:szCs w:val="28"/>
          <w:lang w:eastAsia="ru-RU"/>
        </w:rPr>
        <w:t>проход</w:t>
      </w:r>
      <w:r w:rsidR="00156FF6" w:rsidRPr="00A74510">
        <w:rPr>
          <w:sz w:val="28"/>
          <w:szCs w:val="28"/>
        </w:rPr>
        <w:t>я</w:t>
      </w:r>
      <w:r w:rsidRPr="00A74510">
        <w:rPr>
          <w:rFonts w:ascii="Times New Roman" w:eastAsia="Times New Roman" w:hAnsi="Times New Roman" w:cs="Times New Roman"/>
          <w:sz w:val="28"/>
          <w:szCs w:val="28"/>
          <w:lang w:eastAsia="ru-RU"/>
        </w:rPr>
        <w:t xml:space="preserve"> через Кызыл до КПП на границе с Монголией.</w:t>
      </w:r>
      <w:r w:rsidR="00156FF6" w:rsidRPr="00A74510">
        <w:rPr>
          <w:sz w:val="28"/>
          <w:szCs w:val="28"/>
        </w:rPr>
        <w:t xml:space="preserve"> </w:t>
      </w:r>
      <w:r w:rsidR="00A74510" w:rsidRPr="00A74510">
        <w:rPr>
          <w:sz w:val="28"/>
          <w:szCs w:val="28"/>
        </w:rPr>
        <w:t>И</w:t>
      </w:r>
      <w:r w:rsidR="00156FF6" w:rsidRPr="00A74510">
        <w:rPr>
          <w:sz w:val="28"/>
          <w:szCs w:val="28"/>
        </w:rPr>
        <w:t xml:space="preserve"> </w:t>
      </w:r>
      <w:r w:rsidR="00156FF6" w:rsidRPr="00A74510">
        <w:rPr>
          <w:rFonts w:ascii="Times New Roman" w:hAnsi="Times New Roman"/>
          <w:sz w:val="28"/>
          <w:szCs w:val="28"/>
        </w:rPr>
        <w:t>на запад уходит дорога </w:t>
      </w:r>
      <w:hyperlink r:id="rId31" w:tgtFrame="_blank" w:history="1">
        <w:r w:rsidR="00156FF6" w:rsidRPr="00A74510">
          <w:rPr>
            <w:rFonts w:ascii="Times New Roman" w:hAnsi="Times New Roman"/>
            <w:sz w:val="28"/>
            <w:szCs w:val="28"/>
          </w:rPr>
          <w:t>А-162 Кызыл – Ак-Довурак</w:t>
        </w:r>
      </w:hyperlink>
      <w:r w:rsidR="00A74510" w:rsidRPr="00A74510">
        <w:rPr>
          <w:sz w:val="28"/>
          <w:szCs w:val="28"/>
        </w:rPr>
        <w:t xml:space="preserve">, </w:t>
      </w:r>
      <w:r w:rsidR="00447BBA">
        <w:rPr>
          <w:rFonts w:ascii="Times New Roman" w:eastAsia="Times New Roman" w:hAnsi="Times New Roman" w:cs="Times New Roman"/>
          <w:sz w:val="28"/>
          <w:szCs w:val="28"/>
          <w:lang w:eastAsia="ru-RU"/>
        </w:rPr>
        <w:t xml:space="preserve">выходящее на город Абаза и далее на город </w:t>
      </w:r>
      <w:r w:rsidRPr="00A74510">
        <w:rPr>
          <w:rFonts w:ascii="Times New Roman" w:eastAsia="Times New Roman" w:hAnsi="Times New Roman" w:cs="Times New Roman"/>
          <w:sz w:val="28"/>
          <w:szCs w:val="28"/>
          <w:lang w:eastAsia="ru-RU"/>
        </w:rPr>
        <w:t>Абакан.</w:t>
      </w:r>
    </w:p>
    <w:p w14:paraId="486642D9" w14:textId="77777777" w:rsidR="00594A27" w:rsidRPr="005A68AB" w:rsidRDefault="00594A27" w:rsidP="00D72292">
      <w:pPr>
        <w:spacing w:after="0"/>
        <w:ind w:firstLine="708"/>
        <w:jc w:val="both"/>
        <w:rPr>
          <w:rFonts w:ascii="Times New Roman" w:eastAsia="Times New Roman" w:hAnsi="Times New Roman" w:cs="Times New Roman"/>
          <w:sz w:val="28"/>
          <w:szCs w:val="28"/>
          <w:lang w:eastAsia="ru-RU"/>
        </w:rPr>
      </w:pPr>
      <w:r w:rsidRPr="005A68AB">
        <w:rPr>
          <w:rFonts w:ascii="Times New Roman" w:eastAsia="Times New Roman" w:hAnsi="Times New Roman" w:cs="Times New Roman"/>
          <w:sz w:val="28"/>
          <w:szCs w:val="28"/>
          <w:lang w:eastAsia="ru-RU"/>
        </w:rPr>
        <w:t>В городе работает современный аэропорт, из которого осуществляются авиарейсы на следующие направления:</w:t>
      </w:r>
    </w:p>
    <w:p w14:paraId="161F5620" w14:textId="77777777" w:rsidR="00594A27" w:rsidRPr="005A68AB" w:rsidRDefault="00594A27" w:rsidP="00D72292">
      <w:pPr>
        <w:spacing w:after="0"/>
        <w:ind w:firstLine="708"/>
        <w:jc w:val="both"/>
        <w:rPr>
          <w:rFonts w:ascii="Times New Roman" w:eastAsia="Times New Roman" w:hAnsi="Times New Roman" w:cs="Times New Roman"/>
          <w:sz w:val="28"/>
          <w:szCs w:val="28"/>
          <w:lang w:eastAsia="ru-RU"/>
        </w:rPr>
      </w:pPr>
      <w:r w:rsidRPr="005A68AB">
        <w:rPr>
          <w:rFonts w:ascii="Times New Roman" w:eastAsia="Times New Roman" w:hAnsi="Times New Roman" w:cs="Times New Roman"/>
          <w:sz w:val="28"/>
          <w:szCs w:val="28"/>
          <w:lang w:eastAsia="ru-RU"/>
        </w:rPr>
        <w:t>- Кызыл-Москва-Кызыл;</w:t>
      </w:r>
    </w:p>
    <w:p w14:paraId="4B37D48E" w14:textId="77777777" w:rsidR="00594A27" w:rsidRPr="005A68AB" w:rsidRDefault="00594A27" w:rsidP="00D72292">
      <w:pPr>
        <w:spacing w:after="0"/>
        <w:ind w:firstLine="708"/>
        <w:jc w:val="both"/>
        <w:rPr>
          <w:rFonts w:ascii="Times New Roman" w:eastAsia="Times New Roman" w:hAnsi="Times New Roman" w:cs="Times New Roman"/>
          <w:sz w:val="28"/>
          <w:szCs w:val="28"/>
          <w:lang w:eastAsia="ru-RU"/>
        </w:rPr>
      </w:pPr>
      <w:r w:rsidRPr="005A68AB">
        <w:rPr>
          <w:rFonts w:ascii="Times New Roman" w:eastAsia="Times New Roman" w:hAnsi="Times New Roman" w:cs="Times New Roman"/>
          <w:sz w:val="28"/>
          <w:szCs w:val="28"/>
          <w:lang w:eastAsia="ru-RU"/>
        </w:rPr>
        <w:t>- Кызыл-Новосибирск-Кызыл;</w:t>
      </w:r>
    </w:p>
    <w:p w14:paraId="37E217A4" w14:textId="77777777" w:rsidR="00594A27" w:rsidRPr="005A68AB" w:rsidRDefault="00594A27" w:rsidP="00D72292">
      <w:pPr>
        <w:spacing w:after="0"/>
        <w:ind w:firstLine="708"/>
        <w:jc w:val="both"/>
        <w:rPr>
          <w:rFonts w:ascii="Times New Roman" w:eastAsia="Times New Roman" w:hAnsi="Times New Roman" w:cs="Times New Roman"/>
          <w:sz w:val="28"/>
          <w:szCs w:val="28"/>
          <w:lang w:eastAsia="ru-RU"/>
        </w:rPr>
      </w:pPr>
      <w:r w:rsidRPr="005A68AB">
        <w:rPr>
          <w:rFonts w:ascii="Times New Roman" w:eastAsia="Times New Roman" w:hAnsi="Times New Roman" w:cs="Times New Roman"/>
          <w:sz w:val="28"/>
          <w:szCs w:val="28"/>
          <w:lang w:eastAsia="ru-RU"/>
        </w:rPr>
        <w:t>- Кызыл-Красноярск-Кызыл.</w:t>
      </w:r>
    </w:p>
    <w:p w14:paraId="77B1B010" w14:textId="61DD3E27" w:rsidR="00BF0DCC" w:rsidRPr="005A68AB" w:rsidRDefault="00594A27" w:rsidP="00D72292">
      <w:pPr>
        <w:spacing w:after="0"/>
        <w:ind w:firstLine="708"/>
        <w:jc w:val="both"/>
        <w:rPr>
          <w:rFonts w:ascii="Times New Roman" w:eastAsia="Times New Roman" w:hAnsi="Times New Roman" w:cs="Times New Roman"/>
          <w:sz w:val="28"/>
          <w:szCs w:val="28"/>
          <w:lang w:eastAsia="ru-RU"/>
        </w:rPr>
      </w:pPr>
      <w:r w:rsidRPr="005A68AB">
        <w:rPr>
          <w:rFonts w:ascii="Times New Roman" w:eastAsia="Times New Roman" w:hAnsi="Times New Roman" w:cs="Times New Roman"/>
          <w:sz w:val="28"/>
          <w:szCs w:val="28"/>
          <w:lang w:eastAsia="ru-RU"/>
        </w:rPr>
        <w:t>Город Кызыл связан воздушным сообщением с Москвой, Новосибирском, Красноярском, Иркутском</w:t>
      </w:r>
      <w:r w:rsidR="006A48A9">
        <w:rPr>
          <w:rFonts w:ascii="Times New Roman" w:eastAsia="Times New Roman" w:hAnsi="Times New Roman" w:cs="Times New Roman"/>
          <w:sz w:val="28"/>
          <w:szCs w:val="28"/>
          <w:lang w:eastAsia="ru-RU"/>
        </w:rPr>
        <w:t>.</w:t>
      </w:r>
    </w:p>
    <w:p w14:paraId="76BC4C92" w14:textId="77777777" w:rsidR="007B2689" w:rsidRPr="00EC2B38" w:rsidRDefault="007B2689" w:rsidP="00D72292">
      <w:pPr>
        <w:spacing w:after="0"/>
        <w:ind w:firstLine="708"/>
        <w:jc w:val="both"/>
        <w:rPr>
          <w:rFonts w:ascii="Times New Roman" w:eastAsia="Times New Roman" w:hAnsi="Times New Roman" w:cs="Times New Roman"/>
          <w:sz w:val="28"/>
          <w:szCs w:val="28"/>
          <w:highlight w:val="yellow"/>
          <w:lang w:eastAsia="ru-RU"/>
        </w:rPr>
      </w:pPr>
    </w:p>
    <w:p w14:paraId="30D2797F" w14:textId="77777777" w:rsidR="00594A27" w:rsidRPr="00BF0DCC" w:rsidRDefault="00594A27" w:rsidP="00E345D3">
      <w:pPr>
        <w:spacing w:after="0"/>
        <w:jc w:val="center"/>
        <w:rPr>
          <w:rFonts w:ascii="Times New Roman" w:eastAsia="Times New Roman" w:hAnsi="Times New Roman" w:cs="Times New Roman"/>
          <w:sz w:val="28"/>
          <w:szCs w:val="28"/>
          <w:lang w:eastAsia="ru-RU"/>
        </w:rPr>
      </w:pPr>
      <w:r w:rsidRPr="00EC2B38">
        <w:rPr>
          <w:rFonts w:ascii="Times New Roman" w:eastAsia="Times New Roman" w:hAnsi="Times New Roman" w:cs="Times New Roman"/>
          <w:noProof/>
          <w:sz w:val="28"/>
          <w:szCs w:val="28"/>
          <w:highlight w:val="yellow"/>
          <w:lang w:eastAsia="ru-RU"/>
        </w:rPr>
        <w:drawing>
          <wp:inline distT="0" distB="0" distL="0" distR="0" wp14:anchorId="0436784A" wp14:editId="3ADA8F92">
            <wp:extent cx="4381995" cy="2858891"/>
            <wp:effectExtent l="0" t="0" r="0" b="0"/>
            <wp:docPr id="7" name="Picture" descr="Рис-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Рис-дор"/>
                    <pic:cNvPicPr>
                      <a:picLocks noChangeAspect="1" noChangeArrowheads="1"/>
                    </pic:cNvPicPr>
                  </pic:nvPicPr>
                  <pic:blipFill rotWithShape="1">
                    <a:blip r:embed="rId32" cstate="print"/>
                    <a:srcRect l="2122"/>
                    <a:stretch/>
                  </pic:blipFill>
                  <pic:spPr bwMode="auto">
                    <a:xfrm>
                      <a:off x="0" y="0"/>
                      <a:ext cx="4388162" cy="2862915"/>
                    </a:xfrm>
                    <a:prstGeom prst="rect">
                      <a:avLst/>
                    </a:prstGeom>
                    <a:noFill/>
                    <a:ln>
                      <a:noFill/>
                    </a:ln>
                    <a:extLst>
                      <a:ext uri="{53640926-AAD7-44D8-BBD7-CCE9431645EC}">
                        <a14:shadowObscured xmlns:a14="http://schemas.microsoft.com/office/drawing/2010/main"/>
                      </a:ext>
                    </a:extLst>
                  </pic:spPr>
                </pic:pic>
              </a:graphicData>
            </a:graphic>
          </wp:inline>
        </w:drawing>
      </w:r>
    </w:p>
    <w:p w14:paraId="158BCBBD" w14:textId="77777777" w:rsidR="00A74510" w:rsidRDefault="00594A27" w:rsidP="00A74510">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F13D9E4" w14:textId="77777777" w:rsidR="00A74510" w:rsidRPr="00594A27" w:rsidRDefault="00A74510" w:rsidP="007B2689">
      <w:pPr>
        <w:spacing w:after="0"/>
        <w:ind w:firstLine="709"/>
        <w:contextualSpacing/>
        <w:jc w:val="both"/>
        <w:rPr>
          <w:rFonts w:ascii="Times New Roman" w:eastAsia="Times New Roman" w:hAnsi="Times New Roman" w:cs="Times New Roman"/>
          <w:sz w:val="28"/>
          <w:szCs w:val="28"/>
          <w:lang w:eastAsia="ru-RU"/>
        </w:rPr>
      </w:pPr>
      <w:r w:rsidRPr="00594A27">
        <w:rPr>
          <w:rFonts w:ascii="Times New Roman" w:eastAsia="Times New Roman" w:hAnsi="Times New Roman" w:cs="Times New Roman"/>
          <w:b/>
          <w:sz w:val="28"/>
          <w:szCs w:val="28"/>
          <w:lang w:eastAsia="ru-RU"/>
        </w:rPr>
        <w:t>До ближайшей железнодорожной станции</w:t>
      </w:r>
      <w:r w:rsidRPr="00594A27">
        <w:rPr>
          <w:rFonts w:ascii="Times New Roman" w:eastAsia="Times New Roman" w:hAnsi="Times New Roman" w:cs="Times New Roman"/>
          <w:sz w:val="28"/>
          <w:szCs w:val="28"/>
          <w:lang w:eastAsia="ru-RU"/>
        </w:rPr>
        <w:t xml:space="preserve"> в Минусинске – 390 км, до г. Абакана – 410 км, до г. Красноярска – 788 км. Расстояние</w:t>
      </w:r>
      <w:r>
        <w:rPr>
          <w:rFonts w:ascii="Times New Roman" w:eastAsia="Times New Roman" w:hAnsi="Times New Roman" w:cs="Times New Roman"/>
          <w:sz w:val="28"/>
          <w:szCs w:val="28"/>
          <w:lang w:eastAsia="ru-RU"/>
        </w:rPr>
        <w:t xml:space="preserve"> от Кызыла до Москвы – 4668 км.</w:t>
      </w:r>
    </w:p>
    <w:p w14:paraId="279ADD91" w14:textId="768D7191" w:rsidR="006E2C64" w:rsidRDefault="00793F8C" w:rsidP="00F4279E">
      <w:pPr>
        <w:pStyle w:val="2"/>
        <w:jc w:val="center"/>
        <w:rPr>
          <w:rFonts w:ascii="Times New Roman" w:hAnsi="Times New Roman" w:cs="Times New Roman"/>
          <w:b/>
          <w:sz w:val="28"/>
          <w:szCs w:val="28"/>
        </w:rPr>
      </w:pPr>
      <w:bookmarkStart w:id="19" w:name="_Toc3034063"/>
      <w:r>
        <w:rPr>
          <w:rFonts w:ascii="Times New Roman" w:hAnsi="Times New Roman" w:cs="Times New Roman"/>
          <w:b/>
          <w:color w:val="auto"/>
          <w:sz w:val="28"/>
          <w:szCs w:val="28"/>
        </w:rPr>
        <w:t>1.4</w:t>
      </w:r>
      <w:r w:rsidR="006E2C64" w:rsidRPr="00F4279E">
        <w:rPr>
          <w:rFonts w:ascii="Times New Roman" w:hAnsi="Times New Roman" w:cs="Times New Roman"/>
          <w:b/>
          <w:color w:val="auto"/>
          <w:sz w:val="28"/>
          <w:szCs w:val="28"/>
        </w:rPr>
        <w:t>.</w:t>
      </w:r>
      <w:r w:rsidR="006E2C64" w:rsidRPr="006E2C64">
        <w:rPr>
          <w:rFonts w:ascii="Times New Roman" w:hAnsi="Times New Roman" w:cs="Times New Roman"/>
          <w:b/>
          <w:sz w:val="28"/>
          <w:szCs w:val="28"/>
        </w:rPr>
        <w:t xml:space="preserve"> </w:t>
      </w:r>
      <w:r w:rsidR="006E2C64" w:rsidRPr="00F4279E">
        <w:rPr>
          <w:rFonts w:ascii="Times New Roman" w:hAnsi="Times New Roman" w:cs="Times New Roman"/>
          <w:b/>
          <w:color w:val="auto"/>
          <w:sz w:val="28"/>
          <w:szCs w:val="28"/>
        </w:rPr>
        <w:t xml:space="preserve">Экскурсии по </w:t>
      </w:r>
      <w:r w:rsidR="00D67BB6" w:rsidRPr="00F4279E">
        <w:rPr>
          <w:rFonts w:ascii="Times New Roman" w:hAnsi="Times New Roman" w:cs="Times New Roman"/>
          <w:b/>
          <w:color w:val="auto"/>
          <w:sz w:val="28"/>
          <w:szCs w:val="28"/>
        </w:rPr>
        <w:t>городу Кызылу</w:t>
      </w:r>
      <w:bookmarkEnd w:id="19"/>
    </w:p>
    <w:p w14:paraId="7B32C011" w14:textId="77777777" w:rsidR="00921010" w:rsidRDefault="00D67BB6" w:rsidP="00D72292">
      <w:pPr>
        <w:tabs>
          <w:tab w:val="left" w:pos="3600"/>
        </w:tabs>
        <w:ind w:firstLine="709"/>
        <w:jc w:val="both"/>
        <w:rPr>
          <w:rFonts w:ascii="Times New Roman" w:hAnsi="Times New Roman" w:cs="Times New Roman"/>
          <w:sz w:val="28"/>
          <w:szCs w:val="28"/>
        </w:rPr>
      </w:pPr>
      <w:r>
        <w:rPr>
          <w:rFonts w:ascii="Times New Roman" w:hAnsi="Times New Roman" w:cs="Times New Roman"/>
          <w:sz w:val="28"/>
          <w:szCs w:val="28"/>
        </w:rPr>
        <w:t>Как выше было указано, Кызыл является основным центром транспортной инфраструкту</w:t>
      </w:r>
      <w:r w:rsidR="008D1804">
        <w:rPr>
          <w:rFonts w:ascii="Times New Roman" w:hAnsi="Times New Roman" w:cs="Times New Roman"/>
          <w:sz w:val="28"/>
          <w:szCs w:val="28"/>
        </w:rPr>
        <w:t xml:space="preserve">ры Республики Тыва, </w:t>
      </w:r>
      <w:r w:rsidR="008E01AB">
        <w:rPr>
          <w:rFonts w:ascii="Times New Roman" w:hAnsi="Times New Roman" w:cs="Times New Roman"/>
          <w:sz w:val="28"/>
          <w:szCs w:val="28"/>
        </w:rPr>
        <w:t>он также</w:t>
      </w:r>
      <w:r w:rsidR="008D1804">
        <w:rPr>
          <w:rFonts w:ascii="Times New Roman" w:hAnsi="Times New Roman" w:cs="Times New Roman"/>
          <w:sz w:val="28"/>
          <w:szCs w:val="28"/>
        </w:rPr>
        <w:t xml:space="preserve"> является </w:t>
      </w:r>
      <w:r w:rsidR="008D1804">
        <w:rPr>
          <w:rFonts w:ascii="Times New Roman" w:hAnsi="Times New Roman" w:cs="Times New Roman"/>
          <w:sz w:val="28"/>
          <w:szCs w:val="28"/>
        </w:rPr>
        <w:lastRenderedPageBreak/>
        <w:t xml:space="preserve">конечной остановкой всех видов транспортных </w:t>
      </w:r>
      <w:r w:rsidR="008E01AB">
        <w:rPr>
          <w:rFonts w:ascii="Times New Roman" w:hAnsi="Times New Roman" w:cs="Times New Roman"/>
          <w:sz w:val="28"/>
          <w:szCs w:val="28"/>
        </w:rPr>
        <w:t>путей из других городов и стран</w:t>
      </w:r>
      <w:r w:rsidR="006E2C64" w:rsidRPr="006E2C64">
        <w:rPr>
          <w:rFonts w:ascii="Times New Roman" w:hAnsi="Times New Roman" w:cs="Times New Roman"/>
          <w:sz w:val="28"/>
          <w:szCs w:val="28"/>
        </w:rPr>
        <w:t>.</w:t>
      </w:r>
    </w:p>
    <w:p w14:paraId="64FF3573" w14:textId="77777777" w:rsidR="00921010" w:rsidRDefault="00921010" w:rsidP="00E345D3">
      <w:pPr>
        <w:tabs>
          <w:tab w:val="left" w:pos="3600"/>
        </w:tabs>
        <w:jc w:val="center"/>
        <w:rPr>
          <w:rFonts w:ascii="Times New Roman" w:hAnsi="Times New Roman" w:cs="Times New Roman"/>
          <w:sz w:val="28"/>
          <w:szCs w:val="28"/>
        </w:rPr>
      </w:pPr>
      <w:r>
        <w:rPr>
          <w:noProof/>
          <w:lang w:eastAsia="ru-RU"/>
        </w:rPr>
        <w:drawing>
          <wp:inline distT="0" distB="0" distL="0" distR="0" wp14:anchorId="0850C981" wp14:editId="1E4F1535">
            <wp:extent cx="3811572" cy="2857500"/>
            <wp:effectExtent l="19050" t="0" r="0" b="0"/>
            <wp:docPr id="60" name="Рисунок 25" descr="ÐÐ°ÑÑÐ¸Ð½ÐºÐ¸ Ð¿Ð¾ Ð·Ð°Ð¿ÑÐ¾ÑÑ ÐºÑÐ·ÑÐ» Ñ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ºÑÐ·ÑÐ» ÑÑÑÑÑ"/>
                    <pic:cNvPicPr>
                      <a:picLocks noChangeAspect="1" noChangeArrowheads="1"/>
                    </pic:cNvPicPr>
                  </pic:nvPicPr>
                  <pic:blipFill>
                    <a:blip r:embed="rId33" cstate="print"/>
                    <a:srcRect/>
                    <a:stretch>
                      <a:fillRect/>
                    </a:stretch>
                  </pic:blipFill>
                  <pic:spPr bwMode="auto">
                    <a:xfrm>
                      <a:off x="0" y="0"/>
                      <a:ext cx="3811307" cy="2857301"/>
                    </a:xfrm>
                    <a:prstGeom prst="rect">
                      <a:avLst/>
                    </a:prstGeom>
                    <a:noFill/>
                    <a:ln w="9525">
                      <a:noFill/>
                      <a:miter lim="800000"/>
                      <a:headEnd/>
                      <a:tailEnd/>
                    </a:ln>
                  </pic:spPr>
                </pic:pic>
              </a:graphicData>
            </a:graphic>
          </wp:inline>
        </w:drawing>
      </w:r>
    </w:p>
    <w:p w14:paraId="2DB25E8F" w14:textId="77777777" w:rsidR="008E01AB" w:rsidRDefault="006E2C64" w:rsidP="00D72292">
      <w:pPr>
        <w:tabs>
          <w:tab w:val="left" w:pos="3600"/>
        </w:tabs>
        <w:ind w:firstLine="709"/>
        <w:jc w:val="both"/>
        <w:rPr>
          <w:noProof/>
          <w:lang w:eastAsia="ru-RU"/>
        </w:rPr>
      </w:pPr>
      <w:r w:rsidRPr="006E2C64">
        <w:rPr>
          <w:rFonts w:ascii="Times New Roman" w:hAnsi="Times New Roman" w:cs="Times New Roman"/>
          <w:sz w:val="28"/>
          <w:szCs w:val="28"/>
        </w:rPr>
        <w:t xml:space="preserve"> </w:t>
      </w:r>
      <w:r w:rsidR="009638A5">
        <w:rPr>
          <w:rFonts w:ascii="Times New Roman" w:hAnsi="Times New Roman" w:cs="Times New Roman"/>
          <w:sz w:val="28"/>
          <w:szCs w:val="28"/>
        </w:rPr>
        <w:t>Туристские маршруты</w:t>
      </w:r>
      <w:r w:rsidR="00CA6189">
        <w:rPr>
          <w:rFonts w:ascii="Times New Roman" w:hAnsi="Times New Roman" w:cs="Times New Roman"/>
          <w:sz w:val="28"/>
          <w:szCs w:val="28"/>
        </w:rPr>
        <w:t xml:space="preserve"> можно составить из </w:t>
      </w:r>
      <w:r w:rsidR="009638A5">
        <w:rPr>
          <w:rFonts w:ascii="Times New Roman" w:hAnsi="Times New Roman" w:cs="Times New Roman"/>
          <w:sz w:val="28"/>
          <w:szCs w:val="28"/>
        </w:rPr>
        <w:t>часто посещаемых мест</w:t>
      </w:r>
      <w:r w:rsidR="008E01AB">
        <w:rPr>
          <w:rFonts w:ascii="Times New Roman" w:hAnsi="Times New Roman" w:cs="Times New Roman"/>
          <w:sz w:val="28"/>
          <w:szCs w:val="28"/>
        </w:rPr>
        <w:t xml:space="preserve"> г. Кызыла</w:t>
      </w:r>
      <w:r w:rsidR="009638A5">
        <w:rPr>
          <w:rFonts w:ascii="Times New Roman" w:hAnsi="Times New Roman" w:cs="Times New Roman"/>
          <w:sz w:val="28"/>
          <w:szCs w:val="28"/>
        </w:rPr>
        <w:t>, к ним можно отнести скульптурный комплекс «Центр Азии», Национальный Музей Республики Тыва им. Алдан-</w:t>
      </w:r>
      <w:proofErr w:type="spellStart"/>
      <w:r w:rsidR="009638A5">
        <w:rPr>
          <w:rFonts w:ascii="Times New Roman" w:hAnsi="Times New Roman" w:cs="Times New Roman"/>
          <w:sz w:val="28"/>
          <w:szCs w:val="28"/>
        </w:rPr>
        <w:t>Маадыра</w:t>
      </w:r>
      <w:proofErr w:type="spellEnd"/>
      <w:r w:rsidR="009638A5">
        <w:rPr>
          <w:rFonts w:ascii="Times New Roman" w:hAnsi="Times New Roman" w:cs="Times New Roman"/>
          <w:sz w:val="28"/>
          <w:szCs w:val="28"/>
        </w:rPr>
        <w:t xml:space="preserve">, Центр русской культуры¸ Центр тувинской традиционной культуры </w:t>
      </w:r>
      <w:r w:rsidR="00256A1E">
        <w:rPr>
          <w:rFonts w:ascii="Times New Roman" w:hAnsi="Times New Roman" w:cs="Times New Roman"/>
          <w:sz w:val="28"/>
          <w:szCs w:val="28"/>
        </w:rPr>
        <w:t xml:space="preserve">и ремесел, Площадь Арата, буддийский и православный храмы, Национальный парк культуры и отдыха. </w:t>
      </w:r>
    </w:p>
    <w:p w14:paraId="2EE26F5D" w14:textId="77777777" w:rsidR="00256A1E" w:rsidRDefault="00256A1E" w:rsidP="00E345D3">
      <w:pPr>
        <w:tabs>
          <w:tab w:val="left" w:pos="3600"/>
        </w:tabs>
        <w:jc w:val="center"/>
        <w:rPr>
          <w:rFonts w:ascii="Times New Roman" w:hAnsi="Times New Roman" w:cs="Times New Roman"/>
          <w:sz w:val="28"/>
          <w:szCs w:val="28"/>
        </w:rPr>
      </w:pPr>
      <w:r w:rsidRPr="00256A1E">
        <w:rPr>
          <w:noProof/>
          <w:lang w:eastAsia="ru-RU"/>
        </w:rPr>
        <w:drawing>
          <wp:inline distT="0" distB="0" distL="0" distR="0" wp14:anchorId="5AED66B2" wp14:editId="6089AFB3">
            <wp:extent cx="4019550" cy="2685401"/>
            <wp:effectExtent l="19050" t="0" r="0" b="0"/>
            <wp:docPr id="58" name="Рисунок 19" descr="ÐÐ°ÑÐ°Ð±Ð°Ð½ ÐÐµÐ»Ð°Ð½Ð¸Ð¹ Ð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Ð°Ð±Ð°Ð½ ÐÐµÐ»Ð°Ð½Ð¸Ð¹ ÐÑÐ·ÑÐ»"/>
                    <pic:cNvPicPr>
                      <a:picLocks noChangeAspect="1" noChangeArrowheads="1"/>
                    </pic:cNvPicPr>
                  </pic:nvPicPr>
                  <pic:blipFill>
                    <a:blip r:embed="rId34" cstate="print"/>
                    <a:srcRect/>
                    <a:stretch>
                      <a:fillRect/>
                    </a:stretch>
                  </pic:blipFill>
                  <pic:spPr bwMode="auto">
                    <a:xfrm>
                      <a:off x="0" y="0"/>
                      <a:ext cx="4019550" cy="2685401"/>
                    </a:xfrm>
                    <a:prstGeom prst="rect">
                      <a:avLst/>
                    </a:prstGeom>
                    <a:noFill/>
                    <a:ln w="9525">
                      <a:noFill/>
                      <a:miter lim="800000"/>
                      <a:headEnd/>
                      <a:tailEnd/>
                    </a:ln>
                  </pic:spPr>
                </pic:pic>
              </a:graphicData>
            </a:graphic>
          </wp:inline>
        </w:drawing>
      </w:r>
    </w:p>
    <w:p w14:paraId="5E1EFB5B" w14:textId="77777777" w:rsidR="006E2C64" w:rsidRDefault="006E2C64" w:rsidP="00D72292">
      <w:pPr>
        <w:tabs>
          <w:tab w:val="left" w:pos="2796"/>
        </w:tabs>
        <w:ind w:firstLine="851"/>
        <w:jc w:val="both"/>
        <w:rPr>
          <w:rFonts w:ascii="Times New Roman" w:hAnsi="Times New Roman"/>
          <w:sz w:val="28"/>
          <w:szCs w:val="28"/>
        </w:rPr>
      </w:pPr>
      <w:r w:rsidRPr="006E2C64">
        <w:rPr>
          <w:rFonts w:ascii="Times New Roman" w:hAnsi="Times New Roman"/>
          <w:sz w:val="28"/>
          <w:szCs w:val="28"/>
        </w:rPr>
        <w:t xml:space="preserve">С давних времен известен такой вид путешествия по рекам или перевозка грузов как сплав. То есть течением реки пользовались как движущейся силой. Сплав использовали для транспортировки леса, путешествий, рабочие горных специализаций по рекам добирались до </w:t>
      </w:r>
      <w:r w:rsidRPr="006E2C64">
        <w:rPr>
          <w:rFonts w:ascii="Times New Roman" w:hAnsi="Times New Roman"/>
          <w:sz w:val="28"/>
          <w:szCs w:val="28"/>
        </w:rPr>
        <w:lastRenderedPageBreak/>
        <w:t xml:space="preserve">работы. </w:t>
      </w:r>
      <w:r w:rsidR="00921010">
        <w:rPr>
          <w:rFonts w:ascii="Times New Roman" w:hAnsi="Times New Roman"/>
          <w:sz w:val="28"/>
          <w:szCs w:val="28"/>
        </w:rPr>
        <w:t>Также можно организовать экскурсию с Центра Азии по реке Енисей.</w:t>
      </w:r>
    </w:p>
    <w:p w14:paraId="40237E4D" w14:textId="7FA64484" w:rsidR="006E2C64" w:rsidRPr="006A48A9" w:rsidRDefault="00921010" w:rsidP="006A48A9">
      <w:pPr>
        <w:tabs>
          <w:tab w:val="left" w:pos="2796"/>
        </w:tabs>
        <w:jc w:val="center"/>
        <w:rPr>
          <w:rFonts w:ascii="Times New Roman" w:hAnsi="Times New Roman"/>
          <w:sz w:val="28"/>
          <w:szCs w:val="28"/>
        </w:rPr>
      </w:pPr>
      <w:r>
        <w:rPr>
          <w:noProof/>
          <w:lang w:eastAsia="ru-RU"/>
        </w:rPr>
        <w:drawing>
          <wp:inline distT="0" distB="0" distL="0" distR="0" wp14:anchorId="12C75E14" wp14:editId="0570DA2B">
            <wp:extent cx="4475196" cy="2984244"/>
            <wp:effectExtent l="19050" t="0" r="1554" b="0"/>
            <wp:docPr id="63" name="Рисунок 34" descr="ÐÐ°ÑÑÐ¸Ð½ÐºÐ¸ Ð¿Ð¾ Ð·Ð°Ð¿ÑÐ¾ÑÑ Ð²Ð¾Ð´Ð½ÑÐ¹ ÑÐ¿Ð»Ð°Ð² Ðº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²Ð¾Ð´Ð½ÑÐ¹ ÑÐ¿Ð»Ð°Ð² ÐºÑÐ·ÑÐ»"/>
                    <pic:cNvPicPr>
                      <a:picLocks noChangeAspect="1" noChangeArrowheads="1"/>
                    </pic:cNvPicPr>
                  </pic:nvPicPr>
                  <pic:blipFill>
                    <a:blip r:embed="rId35" cstate="print"/>
                    <a:srcRect/>
                    <a:stretch>
                      <a:fillRect/>
                    </a:stretch>
                  </pic:blipFill>
                  <pic:spPr bwMode="auto">
                    <a:xfrm>
                      <a:off x="0" y="0"/>
                      <a:ext cx="4473975" cy="2983430"/>
                    </a:xfrm>
                    <a:prstGeom prst="rect">
                      <a:avLst/>
                    </a:prstGeom>
                    <a:noFill/>
                    <a:ln w="9525">
                      <a:noFill/>
                      <a:miter lim="800000"/>
                      <a:headEnd/>
                      <a:tailEnd/>
                    </a:ln>
                  </pic:spPr>
                </pic:pic>
              </a:graphicData>
            </a:graphic>
          </wp:inline>
        </w:drawing>
      </w:r>
    </w:p>
    <w:p w14:paraId="21AC989C" w14:textId="65BA63C2" w:rsidR="00573291" w:rsidRPr="006A48A9" w:rsidRDefault="00793F8C" w:rsidP="006A48A9">
      <w:pPr>
        <w:pStyle w:val="2"/>
        <w:spacing w:after="240"/>
        <w:jc w:val="center"/>
        <w:rPr>
          <w:rFonts w:ascii="Times New Roman" w:hAnsi="Times New Roman" w:cs="Times New Roman"/>
          <w:b/>
          <w:color w:val="auto"/>
          <w:sz w:val="28"/>
          <w:szCs w:val="28"/>
        </w:rPr>
      </w:pPr>
      <w:bookmarkStart w:id="20" w:name="_Toc3034064"/>
      <w:r>
        <w:rPr>
          <w:rFonts w:ascii="Times New Roman" w:hAnsi="Times New Roman" w:cs="Times New Roman"/>
          <w:b/>
          <w:color w:val="auto"/>
          <w:sz w:val="28"/>
          <w:szCs w:val="28"/>
        </w:rPr>
        <w:t>1.5</w:t>
      </w:r>
      <w:r w:rsidR="006E2C64" w:rsidRPr="00573291">
        <w:rPr>
          <w:rFonts w:ascii="Times New Roman" w:hAnsi="Times New Roman" w:cs="Times New Roman"/>
          <w:b/>
          <w:color w:val="auto"/>
          <w:sz w:val="28"/>
          <w:szCs w:val="28"/>
        </w:rPr>
        <w:t>.</w:t>
      </w:r>
      <w:r w:rsidR="006E2C64" w:rsidRPr="00573291">
        <w:rPr>
          <w:rFonts w:ascii="Times New Roman" w:hAnsi="Times New Roman" w:cs="Times New Roman"/>
          <w:b/>
          <w:sz w:val="28"/>
          <w:szCs w:val="28"/>
        </w:rPr>
        <w:t xml:space="preserve"> </w:t>
      </w:r>
      <w:r w:rsidR="006E2C64" w:rsidRPr="00573291">
        <w:rPr>
          <w:rFonts w:ascii="Times New Roman" w:hAnsi="Times New Roman" w:cs="Times New Roman"/>
          <w:b/>
          <w:color w:val="auto"/>
          <w:sz w:val="28"/>
          <w:szCs w:val="28"/>
        </w:rPr>
        <w:t xml:space="preserve">Экскурсоводы </w:t>
      </w:r>
      <w:r w:rsidR="00921010" w:rsidRPr="00573291">
        <w:rPr>
          <w:rFonts w:ascii="Times New Roman" w:hAnsi="Times New Roman" w:cs="Times New Roman"/>
          <w:b/>
          <w:color w:val="auto"/>
          <w:sz w:val="28"/>
          <w:szCs w:val="28"/>
        </w:rPr>
        <w:t>г. Кызыла</w:t>
      </w:r>
      <w:bookmarkEnd w:id="20"/>
    </w:p>
    <w:p w14:paraId="1196F2D0" w14:textId="77777777" w:rsidR="00074003" w:rsidRDefault="00074003" w:rsidP="00074003">
      <w:pPr>
        <w:spacing w:after="0" w:line="240" w:lineRule="auto"/>
        <w:ind w:firstLine="708"/>
        <w:jc w:val="both"/>
        <w:rPr>
          <w:rFonts w:ascii="Times New Roman" w:hAnsi="Times New Roman"/>
          <w:sz w:val="28"/>
          <w:szCs w:val="28"/>
          <w:lang w:bidi="ru-RU"/>
        </w:rPr>
      </w:pPr>
      <w:bookmarkStart w:id="21" w:name="_Toc3034065"/>
      <w:r w:rsidRPr="003F1580">
        <w:rPr>
          <w:rFonts w:ascii="Times New Roman" w:hAnsi="Times New Roman"/>
          <w:sz w:val="28"/>
          <w:szCs w:val="28"/>
          <w:lang w:bidi="ru-RU"/>
        </w:rPr>
        <w:t>Экскурсионное обслуживание по городу проходит на базе Национального музея Республики Тыва (Национального музея имени Алдан-</w:t>
      </w:r>
      <w:proofErr w:type="spellStart"/>
      <w:r w:rsidRPr="003F1580">
        <w:rPr>
          <w:rFonts w:ascii="Times New Roman" w:hAnsi="Times New Roman"/>
          <w:sz w:val="28"/>
          <w:szCs w:val="28"/>
          <w:lang w:bidi="ru-RU"/>
        </w:rPr>
        <w:t>Маадыр</w:t>
      </w:r>
      <w:proofErr w:type="spellEnd"/>
      <w:r w:rsidRPr="003F1580">
        <w:rPr>
          <w:rFonts w:ascii="Times New Roman" w:hAnsi="Times New Roman"/>
          <w:sz w:val="28"/>
          <w:szCs w:val="28"/>
          <w:lang w:bidi="ru-RU"/>
        </w:rPr>
        <w:t>).</w:t>
      </w:r>
    </w:p>
    <w:p w14:paraId="66EDC3F1" w14:textId="77777777" w:rsidR="00074003" w:rsidRPr="00097DE7" w:rsidRDefault="00074003" w:rsidP="00074003">
      <w:pPr>
        <w:spacing w:after="0" w:line="240" w:lineRule="auto"/>
        <w:ind w:firstLine="708"/>
        <w:jc w:val="both"/>
        <w:rPr>
          <w:rFonts w:ascii="Times New Roman" w:hAnsi="Times New Roman"/>
          <w:sz w:val="28"/>
          <w:szCs w:val="28"/>
          <w:lang w:bidi="ru-RU"/>
        </w:rPr>
      </w:pPr>
      <w:r w:rsidRPr="003F1580">
        <w:rPr>
          <w:rFonts w:ascii="Times New Roman" w:hAnsi="Times New Roman"/>
          <w:sz w:val="28"/>
          <w:szCs w:val="28"/>
          <w:lang w:bidi="ru-RU"/>
        </w:rPr>
        <w:t xml:space="preserve">Услуги сопровождения по г. Кызылу, в том числе по многочисленным маршрутам за пределы города, оказывают около </w:t>
      </w:r>
      <w:r w:rsidRPr="00BA172A">
        <w:rPr>
          <w:rFonts w:ascii="Times New Roman" w:hAnsi="Times New Roman"/>
          <w:sz w:val="28"/>
          <w:szCs w:val="28"/>
          <w:lang w:bidi="ru-RU"/>
        </w:rPr>
        <w:t>2</w:t>
      </w:r>
      <w:r w:rsidRPr="003F1580">
        <w:rPr>
          <w:rFonts w:ascii="Times New Roman" w:hAnsi="Times New Roman"/>
          <w:sz w:val="28"/>
          <w:szCs w:val="28"/>
          <w:lang w:bidi="ru-RU"/>
        </w:rPr>
        <w:t>0 гидов-экскурсоводов (работники турфирм, библиотек, музеев)</w:t>
      </w:r>
      <w:r>
        <w:rPr>
          <w:rFonts w:ascii="Times New Roman" w:hAnsi="Times New Roman"/>
          <w:sz w:val="28"/>
          <w:szCs w:val="28"/>
          <w:lang w:bidi="ru-RU"/>
        </w:rPr>
        <w:t>.</w:t>
      </w:r>
      <w:r w:rsidRPr="00097DE7">
        <w:rPr>
          <w:rFonts w:ascii="Times New Roman" w:hAnsi="Times New Roman"/>
          <w:sz w:val="28"/>
          <w:szCs w:val="28"/>
          <w:lang w:bidi="ru-RU"/>
        </w:rPr>
        <w:t xml:space="preserve"> </w:t>
      </w:r>
      <w:r>
        <w:rPr>
          <w:rFonts w:ascii="Times New Roman" w:hAnsi="Times New Roman"/>
          <w:sz w:val="28"/>
          <w:szCs w:val="28"/>
          <w:lang w:bidi="ru-RU"/>
        </w:rPr>
        <w:t xml:space="preserve">В них сертифицированных 13 чел. </w:t>
      </w:r>
    </w:p>
    <w:p w14:paraId="4184761E" w14:textId="77777777" w:rsidR="00EC64FB" w:rsidRDefault="00EC64FB" w:rsidP="00074003">
      <w:pPr>
        <w:pStyle w:val="2"/>
        <w:spacing w:after="240" w:line="240" w:lineRule="auto"/>
        <w:contextualSpacing/>
        <w:rPr>
          <w:rFonts w:ascii="Times New Roman" w:hAnsi="Times New Roman" w:cs="Times New Roman"/>
          <w:b/>
          <w:color w:val="auto"/>
          <w:sz w:val="28"/>
          <w:szCs w:val="28"/>
        </w:rPr>
      </w:pPr>
    </w:p>
    <w:p w14:paraId="65A23D76" w14:textId="468B22A4" w:rsidR="00E345D3" w:rsidRPr="00C47BC3" w:rsidRDefault="00793F8C" w:rsidP="00C47BC3">
      <w:pPr>
        <w:pStyle w:val="2"/>
        <w:spacing w:after="240" w:line="240" w:lineRule="auto"/>
        <w:contextualSpacing/>
        <w:jc w:val="center"/>
        <w:rPr>
          <w:rFonts w:ascii="Times New Roman" w:hAnsi="Times New Roman" w:cs="Times New Roman"/>
          <w:b/>
          <w:color w:val="auto"/>
          <w:sz w:val="28"/>
          <w:szCs w:val="28"/>
        </w:rPr>
      </w:pPr>
      <w:r>
        <w:rPr>
          <w:rFonts w:ascii="Times New Roman" w:hAnsi="Times New Roman" w:cs="Times New Roman"/>
          <w:b/>
          <w:color w:val="auto"/>
          <w:sz w:val="28"/>
          <w:szCs w:val="28"/>
        </w:rPr>
        <w:t>1.6</w:t>
      </w:r>
      <w:r w:rsidR="006E2C64" w:rsidRPr="00AA3BFC">
        <w:rPr>
          <w:rFonts w:ascii="Times New Roman" w:hAnsi="Times New Roman" w:cs="Times New Roman"/>
          <w:b/>
          <w:color w:val="auto"/>
          <w:sz w:val="28"/>
          <w:szCs w:val="28"/>
        </w:rPr>
        <w:t>.</w:t>
      </w:r>
      <w:r w:rsidR="006E2C64" w:rsidRPr="00AA3BFC">
        <w:rPr>
          <w:rFonts w:ascii="Times New Roman" w:hAnsi="Times New Roman" w:cs="Times New Roman"/>
          <w:b/>
          <w:sz w:val="28"/>
          <w:szCs w:val="28"/>
        </w:rPr>
        <w:t xml:space="preserve"> </w:t>
      </w:r>
      <w:r w:rsidR="006E2C64" w:rsidRPr="00AA3BFC">
        <w:rPr>
          <w:rFonts w:ascii="Times New Roman" w:hAnsi="Times New Roman" w:cs="Times New Roman"/>
          <w:b/>
          <w:color w:val="auto"/>
          <w:sz w:val="28"/>
          <w:szCs w:val="28"/>
        </w:rPr>
        <w:t>Ту</w:t>
      </w:r>
      <w:r w:rsidR="00B263F4" w:rsidRPr="00AA3BFC">
        <w:rPr>
          <w:rFonts w:ascii="Times New Roman" w:hAnsi="Times New Roman" w:cs="Times New Roman"/>
          <w:b/>
          <w:color w:val="auto"/>
          <w:sz w:val="28"/>
          <w:szCs w:val="28"/>
        </w:rPr>
        <w:t>ристско-значимые события г. Кызыла</w:t>
      </w:r>
      <w:bookmarkEnd w:id="21"/>
    </w:p>
    <w:p w14:paraId="1C1CD560" w14:textId="77777777" w:rsidR="006E2C64" w:rsidRPr="00AA3BFC" w:rsidRDefault="006E2C64"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 xml:space="preserve">1. </w:t>
      </w:r>
      <w:r w:rsidR="00E44977" w:rsidRPr="00AA3BFC">
        <w:rPr>
          <w:rFonts w:ascii="Times New Roman" w:hAnsi="Times New Roman" w:cs="Times New Roman"/>
          <w:b/>
          <w:sz w:val="28"/>
          <w:szCs w:val="28"/>
        </w:rPr>
        <w:t>Рождество</w:t>
      </w:r>
    </w:p>
    <w:p w14:paraId="193280DF" w14:textId="77777777" w:rsidR="006E2C64" w:rsidRPr="00AA3BFC" w:rsidRDefault="006E2C64"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ОРГАНИЗАТОР СОБЫТИЯ: </w:t>
      </w:r>
      <w:r w:rsidR="00825D1D" w:rsidRPr="00AA3BFC">
        <w:rPr>
          <w:rFonts w:ascii="Times New Roman" w:hAnsi="Times New Roman" w:cs="Times New Roman"/>
          <w:sz w:val="28"/>
          <w:szCs w:val="28"/>
        </w:rPr>
        <w:t>Мэрия г.</w:t>
      </w:r>
      <w:r w:rsidR="008D3511" w:rsidRPr="00AA3BFC">
        <w:rPr>
          <w:rFonts w:ascii="Times New Roman" w:hAnsi="Times New Roman" w:cs="Times New Roman"/>
          <w:sz w:val="28"/>
          <w:szCs w:val="28"/>
        </w:rPr>
        <w:t xml:space="preserve"> </w:t>
      </w:r>
      <w:r w:rsidR="00825D1D" w:rsidRPr="00AA3BFC">
        <w:rPr>
          <w:rFonts w:ascii="Times New Roman" w:hAnsi="Times New Roman" w:cs="Times New Roman"/>
          <w:sz w:val="28"/>
          <w:szCs w:val="28"/>
        </w:rPr>
        <w:t>Кызыла</w:t>
      </w:r>
    </w:p>
    <w:p w14:paraId="418698F1" w14:textId="77777777" w:rsidR="006E2C64" w:rsidRPr="00AA3BFC" w:rsidRDefault="006E2C64"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ДАТА ПРОВЕДЕНИЯ: </w:t>
      </w:r>
      <w:r w:rsidR="00E44977" w:rsidRPr="00AA3BFC">
        <w:rPr>
          <w:rFonts w:ascii="Times New Roman" w:hAnsi="Times New Roman" w:cs="Times New Roman"/>
          <w:sz w:val="28"/>
          <w:szCs w:val="28"/>
        </w:rPr>
        <w:t>январь</w:t>
      </w:r>
    </w:p>
    <w:p w14:paraId="7B71AA1B" w14:textId="380A0E44" w:rsidR="00E44977" w:rsidRDefault="006E2C64" w:rsidP="00091F20">
      <w:pPr>
        <w:spacing w:before="240"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МЕСТО ПРОВЕДЕНИЯ: </w:t>
      </w:r>
      <w:r w:rsidR="00B932E5" w:rsidRPr="00AA3BFC">
        <w:rPr>
          <w:rFonts w:ascii="Times New Roman" w:hAnsi="Times New Roman" w:cs="Times New Roman"/>
          <w:sz w:val="28"/>
          <w:szCs w:val="28"/>
        </w:rPr>
        <w:t>г. Кызыл</w:t>
      </w:r>
      <w:r w:rsidR="00E44977" w:rsidRPr="00AA3BFC">
        <w:rPr>
          <w:rFonts w:ascii="Times New Roman" w:hAnsi="Times New Roman" w:cs="Times New Roman"/>
          <w:sz w:val="28"/>
          <w:szCs w:val="28"/>
        </w:rPr>
        <w:t>, площадь Арата</w:t>
      </w:r>
    </w:p>
    <w:p w14:paraId="58EE0BFF" w14:textId="77777777" w:rsidR="00091F20" w:rsidRPr="00AA3BFC" w:rsidRDefault="00091F20" w:rsidP="00091F20">
      <w:pPr>
        <w:spacing w:before="240" w:line="240" w:lineRule="auto"/>
        <w:contextualSpacing/>
        <w:jc w:val="both"/>
        <w:rPr>
          <w:rFonts w:ascii="Times New Roman" w:hAnsi="Times New Roman" w:cs="Times New Roman"/>
          <w:sz w:val="28"/>
          <w:szCs w:val="28"/>
        </w:rPr>
      </w:pPr>
    </w:p>
    <w:p w14:paraId="5297CD09" w14:textId="77777777" w:rsidR="00E44977" w:rsidRPr="00AA3BFC" w:rsidRDefault="00E44977" w:rsidP="00091F20">
      <w:pPr>
        <w:spacing w:before="240"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2. Празднование «</w:t>
      </w:r>
      <w:proofErr w:type="spellStart"/>
      <w:r w:rsidRPr="00AA3BFC">
        <w:rPr>
          <w:rFonts w:ascii="Times New Roman" w:hAnsi="Times New Roman" w:cs="Times New Roman"/>
          <w:b/>
          <w:sz w:val="28"/>
          <w:szCs w:val="28"/>
        </w:rPr>
        <w:t>Шагаа</w:t>
      </w:r>
      <w:proofErr w:type="spellEnd"/>
      <w:r w:rsidRPr="00AA3BFC">
        <w:rPr>
          <w:rFonts w:ascii="Times New Roman" w:hAnsi="Times New Roman" w:cs="Times New Roman"/>
          <w:b/>
          <w:sz w:val="28"/>
          <w:szCs w:val="28"/>
        </w:rPr>
        <w:t xml:space="preserve"> и Белого месяца»</w:t>
      </w:r>
    </w:p>
    <w:p w14:paraId="24A1BC98" w14:textId="77777777" w:rsidR="00E44977" w:rsidRPr="00AA3BFC"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 министерство экономики Республики Тыва</w:t>
      </w:r>
    </w:p>
    <w:p w14:paraId="6BCCE364" w14:textId="77777777" w:rsidR="00E44977" w:rsidRPr="00AA3BFC"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февраль</w:t>
      </w:r>
    </w:p>
    <w:p w14:paraId="5C7464D4" w14:textId="3F4F134C" w:rsidR="00E44977"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площадь Арата</w:t>
      </w:r>
    </w:p>
    <w:p w14:paraId="57A42665" w14:textId="77777777" w:rsidR="00091F20" w:rsidRPr="00AA3BFC" w:rsidRDefault="00091F20" w:rsidP="00287F48">
      <w:pPr>
        <w:spacing w:line="240" w:lineRule="auto"/>
        <w:contextualSpacing/>
        <w:jc w:val="both"/>
        <w:rPr>
          <w:rFonts w:ascii="Times New Roman" w:hAnsi="Times New Roman" w:cs="Times New Roman"/>
          <w:sz w:val="28"/>
          <w:szCs w:val="28"/>
        </w:rPr>
      </w:pPr>
    </w:p>
    <w:p w14:paraId="784D0A9B" w14:textId="77777777" w:rsidR="00E44977" w:rsidRPr="00AA3BFC" w:rsidRDefault="00E44977"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3. Празднование «Масленицы»</w:t>
      </w:r>
    </w:p>
    <w:p w14:paraId="3E9CC43C" w14:textId="77777777" w:rsidR="00E44977" w:rsidRPr="00AA3BFC"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 министерство экономики Республики Тыва</w:t>
      </w:r>
    </w:p>
    <w:p w14:paraId="1F21093E" w14:textId="77777777" w:rsidR="00E44977" w:rsidRPr="00AA3BFC"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lastRenderedPageBreak/>
        <w:t>ДАТА ПРОВЕДЕНИЯ: февраль</w:t>
      </w:r>
    </w:p>
    <w:p w14:paraId="412DCA5A" w14:textId="125DEAEC" w:rsidR="00287F48" w:rsidRPr="00AA3BFC" w:rsidRDefault="00E44977"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площадь Арата</w:t>
      </w:r>
    </w:p>
    <w:p w14:paraId="14B8C74C" w14:textId="77777777" w:rsidR="00CC463A" w:rsidRPr="00AA3BFC" w:rsidRDefault="002C4EC1" w:rsidP="002C4EC1">
      <w:pPr>
        <w:pStyle w:val="a3"/>
        <w:spacing w:line="240" w:lineRule="auto"/>
        <w:rPr>
          <w:rFonts w:ascii="Times New Roman" w:hAnsi="Times New Roman" w:cs="Times New Roman"/>
          <w:b/>
          <w:sz w:val="28"/>
          <w:szCs w:val="28"/>
        </w:rPr>
      </w:pPr>
      <w:r w:rsidRPr="00AA3BFC">
        <w:rPr>
          <w:rFonts w:ascii="Times New Roman" w:hAnsi="Times New Roman" w:cs="Times New Roman"/>
          <w:b/>
          <w:sz w:val="28"/>
          <w:szCs w:val="28"/>
        </w:rPr>
        <w:t>4. Р</w:t>
      </w:r>
      <w:r w:rsidR="00CC463A" w:rsidRPr="00AA3BFC">
        <w:rPr>
          <w:rFonts w:ascii="Times New Roman" w:hAnsi="Times New Roman" w:cs="Times New Roman"/>
          <w:b/>
          <w:sz w:val="28"/>
          <w:szCs w:val="28"/>
        </w:rPr>
        <w:t xml:space="preserve">еспубликанский турнир по национальной борьбе </w:t>
      </w:r>
      <w:proofErr w:type="spellStart"/>
      <w:r w:rsidR="00CC463A" w:rsidRPr="00AA3BFC">
        <w:rPr>
          <w:rFonts w:ascii="Times New Roman" w:hAnsi="Times New Roman" w:cs="Times New Roman"/>
          <w:b/>
          <w:sz w:val="28"/>
          <w:szCs w:val="28"/>
        </w:rPr>
        <w:t>хүреш</w:t>
      </w:r>
      <w:proofErr w:type="spellEnd"/>
      <w:r w:rsidR="00CC463A" w:rsidRPr="00AA3BFC">
        <w:rPr>
          <w:rFonts w:ascii="Times New Roman" w:hAnsi="Times New Roman" w:cs="Times New Roman"/>
          <w:b/>
          <w:sz w:val="28"/>
          <w:szCs w:val="28"/>
        </w:rPr>
        <w:t xml:space="preserve">, посвященный Дню </w:t>
      </w:r>
      <w:r w:rsidR="000C2815" w:rsidRPr="00AA3BFC">
        <w:rPr>
          <w:rFonts w:ascii="Times New Roman" w:hAnsi="Times New Roman" w:cs="Times New Roman"/>
          <w:b/>
          <w:sz w:val="28"/>
          <w:szCs w:val="28"/>
        </w:rPr>
        <w:t>Поб</w:t>
      </w:r>
      <w:r w:rsidR="00162282" w:rsidRPr="00AA3BFC">
        <w:rPr>
          <w:rFonts w:ascii="Times New Roman" w:hAnsi="Times New Roman" w:cs="Times New Roman"/>
          <w:b/>
          <w:sz w:val="28"/>
          <w:szCs w:val="28"/>
        </w:rPr>
        <w:t>е</w:t>
      </w:r>
      <w:r w:rsidR="000C2815" w:rsidRPr="00AA3BFC">
        <w:rPr>
          <w:rFonts w:ascii="Times New Roman" w:hAnsi="Times New Roman" w:cs="Times New Roman"/>
          <w:b/>
          <w:sz w:val="28"/>
          <w:szCs w:val="28"/>
        </w:rPr>
        <w:t>ды</w:t>
      </w:r>
    </w:p>
    <w:p w14:paraId="0FC277F8"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w:t>
      </w:r>
      <w:r w:rsidR="00287F48" w:rsidRPr="00AA3BFC">
        <w:rPr>
          <w:rFonts w:ascii="Times New Roman" w:hAnsi="Times New Roman" w:cs="Times New Roman"/>
          <w:sz w:val="28"/>
          <w:szCs w:val="28"/>
        </w:rPr>
        <w:t xml:space="preserve"> министерство спорта Республики Тыва</w:t>
      </w:r>
    </w:p>
    <w:p w14:paraId="328111E7"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ДАТА ПРОВЕДЕНИЯ: </w:t>
      </w:r>
      <w:r w:rsidR="000C2815" w:rsidRPr="00AA3BFC">
        <w:rPr>
          <w:rFonts w:ascii="Times New Roman" w:hAnsi="Times New Roman" w:cs="Times New Roman"/>
          <w:sz w:val="28"/>
          <w:szCs w:val="28"/>
        </w:rPr>
        <w:t>июнь</w:t>
      </w:r>
    </w:p>
    <w:p w14:paraId="24C7D13D" w14:textId="6FC92358"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w:t>
      </w:r>
      <w:r w:rsidR="00162282" w:rsidRPr="00AA3BFC">
        <w:rPr>
          <w:rFonts w:ascii="Times New Roman" w:hAnsi="Times New Roman" w:cs="Times New Roman"/>
          <w:sz w:val="28"/>
          <w:szCs w:val="28"/>
        </w:rPr>
        <w:t>ЕДЕНИЯ: г. Кызыл, Стадион «</w:t>
      </w:r>
      <w:proofErr w:type="spellStart"/>
      <w:r w:rsidR="00162282" w:rsidRPr="00AA3BFC">
        <w:rPr>
          <w:rFonts w:ascii="Times New Roman" w:hAnsi="Times New Roman" w:cs="Times New Roman"/>
          <w:sz w:val="28"/>
          <w:szCs w:val="28"/>
        </w:rPr>
        <w:t>Хуреш</w:t>
      </w:r>
      <w:proofErr w:type="spellEnd"/>
      <w:r w:rsidRPr="00AA3BFC">
        <w:rPr>
          <w:rFonts w:ascii="Times New Roman" w:hAnsi="Times New Roman" w:cs="Times New Roman"/>
          <w:sz w:val="28"/>
          <w:szCs w:val="28"/>
        </w:rPr>
        <w:t>», Национальный парк культуры и отдыха г. Кызыла</w:t>
      </w:r>
    </w:p>
    <w:p w14:paraId="20B2E468" w14:textId="784EA25E" w:rsidR="00CC463A" w:rsidRPr="00091F20" w:rsidRDefault="00CC463A" w:rsidP="00091F20">
      <w:pPr>
        <w:pStyle w:val="a3"/>
        <w:numPr>
          <w:ilvl w:val="0"/>
          <w:numId w:val="17"/>
        </w:numPr>
        <w:spacing w:line="240" w:lineRule="auto"/>
        <w:jc w:val="center"/>
        <w:rPr>
          <w:rFonts w:ascii="Times New Roman" w:hAnsi="Times New Roman" w:cs="Times New Roman"/>
          <w:b/>
          <w:sz w:val="28"/>
          <w:szCs w:val="28"/>
        </w:rPr>
      </w:pPr>
      <w:r w:rsidRPr="00091F20">
        <w:rPr>
          <w:rFonts w:ascii="Times New Roman" w:hAnsi="Times New Roman" w:cs="Times New Roman"/>
          <w:b/>
          <w:sz w:val="28"/>
          <w:szCs w:val="28"/>
        </w:rPr>
        <w:t>Межрегиональная выставка-ярмарка «Тыва Экспо. Весна»</w:t>
      </w:r>
    </w:p>
    <w:p w14:paraId="09F13C0E"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ОРГАНИЗАТОР СОБЫТИЯ: министерство экономики Республики Тыва </w:t>
      </w:r>
    </w:p>
    <w:p w14:paraId="0699A980"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май</w:t>
      </w:r>
    </w:p>
    <w:p w14:paraId="500840C2"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СК им. И. Ярыгина</w:t>
      </w:r>
    </w:p>
    <w:p w14:paraId="67A92139" w14:textId="77777777" w:rsidR="00CD7BCF" w:rsidRPr="00AA3BFC" w:rsidRDefault="00CD7BCF" w:rsidP="00287F48">
      <w:pPr>
        <w:spacing w:line="240" w:lineRule="auto"/>
        <w:contextualSpacing/>
        <w:jc w:val="center"/>
        <w:rPr>
          <w:rFonts w:ascii="Times New Roman" w:hAnsi="Times New Roman" w:cs="Times New Roman"/>
          <w:b/>
          <w:sz w:val="28"/>
          <w:szCs w:val="28"/>
        </w:rPr>
      </w:pPr>
    </w:p>
    <w:p w14:paraId="5E6C843C" w14:textId="77777777" w:rsidR="00CD7BCF"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6</w:t>
      </w:r>
      <w:r w:rsidR="00CD7BCF" w:rsidRPr="00AA3BFC">
        <w:rPr>
          <w:rFonts w:ascii="Times New Roman" w:hAnsi="Times New Roman" w:cs="Times New Roman"/>
          <w:b/>
          <w:sz w:val="28"/>
          <w:szCs w:val="28"/>
        </w:rPr>
        <w:t>. Региональная туристская выставка «Гостеприимная Тува»</w:t>
      </w:r>
    </w:p>
    <w:p w14:paraId="0419EDA8"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ГАУ «Информационный центр туризма»</w:t>
      </w:r>
    </w:p>
    <w:p w14:paraId="71BF032C"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май</w:t>
      </w:r>
    </w:p>
    <w:p w14:paraId="47E99137"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СК «Центр Азии»</w:t>
      </w:r>
    </w:p>
    <w:p w14:paraId="6674C9EA" w14:textId="77777777" w:rsidR="00CD7BCF" w:rsidRPr="00AA3BFC" w:rsidRDefault="00CD7BCF" w:rsidP="00287F48">
      <w:pPr>
        <w:spacing w:line="240" w:lineRule="auto"/>
        <w:contextualSpacing/>
        <w:jc w:val="center"/>
        <w:rPr>
          <w:rFonts w:ascii="Times New Roman" w:hAnsi="Times New Roman" w:cs="Times New Roman"/>
          <w:b/>
          <w:sz w:val="28"/>
          <w:szCs w:val="28"/>
        </w:rPr>
      </w:pPr>
    </w:p>
    <w:p w14:paraId="2972F52B" w14:textId="77777777" w:rsidR="00CD7BCF"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7</w:t>
      </w:r>
      <w:r w:rsidR="00CD7BCF" w:rsidRPr="00AA3BFC">
        <w:rPr>
          <w:rFonts w:ascii="Times New Roman" w:hAnsi="Times New Roman" w:cs="Times New Roman"/>
          <w:b/>
          <w:sz w:val="28"/>
          <w:szCs w:val="28"/>
        </w:rPr>
        <w:t>. День защиты детей</w:t>
      </w:r>
    </w:p>
    <w:p w14:paraId="3A344053"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ОРГАНИЗАТОР СОБЫТИЯ: Мэрия г. Кызыла </w:t>
      </w:r>
    </w:p>
    <w:p w14:paraId="0194717E"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июнь</w:t>
      </w:r>
    </w:p>
    <w:p w14:paraId="36D2B13C"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площадь Арата</w:t>
      </w:r>
    </w:p>
    <w:p w14:paraId="4BE6290F" w14:textId="77777777" w:rsidR="00CD7BCF" w:rsidRPr="00AA3BFC" w:rsidRDefault="00CD7BCF" w:rsidP="00287F48">
      <w:pPr>
        <w:spacing w:line="240" w:lineRule="auto"/>
        <w:contextualSpacing/>
        <w:jc w:val="both"/>
        <w:rPr>
          <w:rFonts w:ascii="Times New Roman" w:hAnsi="Times New Roman" w:cs="Times New Roman"/>
          <w:sz w:val="28"/>
          <w:szCs w:val="28"/>
        </w:rPr>
      </w:pPr>
    </w:p>
    <w:p w14:paraId="57C1F6B8" w14:textId="77777777" w:rsidR="00CD7BCF"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8</w:t>
      </w:r>
      <w:r w:rsidR="00CD7BCF" w:rsidRPr="00AA3BFC">
        <w:rPr>
          <w:rFonts w:ascii="Times New Roman" w:hAnsi="Times New Roman" w:cs="Times New Roman"/>
          <w:b/>
          <w:sz w:val="28"/>
          <w:szCs w:val="28"/>
        </w:rPr>
        <w:t>. День России</w:t>
      </w:r>
    </w:p>
    <w:p w14:paraId="4722DB9E"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ОРГАНИЗАТОР СОБЫТИЯ: Мэрия г. Кызыла </w:t>
      </w:r>
    </w:p>
    <w:p w14:paraId="1F501005" w14:textId="77777777" w:rsidR="00CD7BCF" w:rsidRPr="00AA3BFC"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июнь</w:t>
      </w:r>
    </w:p>
    <w:p w14:paraId="13CFB6D9" w14:textId="479E94C9" w:rsidR="00CC463A" w:rsidRDefault="00CD7BCF"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w:t>
      </w:r>
      <w:r w:rsidR="00C47BC3">
        <w:rPr>
          <w:rFonts w:ascii="Times New Roman" w:hAnsi="Times New Roman" w:cs="Times New Roman"/>
          <w:sz w:val="28"/>
          <w:szCs w:val="28"/>
        </w:rPr>
        <w:t>ЕНИЯ: г. Кызыл, Молодежный парк</w:t>
      </w:r>
    </w:p>
    <w:p w14:paraId="213D4C23" w14:textId="77777777" w:rsidR="00C47BC3" w:rsidRPr="00AA3BFC" w:rsidRDefault="00C47BC3" w:rsidP="00287F48">
      <w:pPr>
        <w:spacing w:line="240" w:lineRule="auto"/>
        <w:contextualSpacing/>
        <w:jc w:val="both"/>
        <w:rPr>
          <w:rFonts w:ascii="Times New Roman" w:hAnsi="Times New Roman" w:cs="Times New Roman"/>
          <w:sz w:val="28"/>
          <w:szCs w:val="28"/>
        </w:rPr>
      </w:pPr>
    </w:p>
    <w:p w14:paraId="22A651F7" w14:textId="77777777" w:rsidR="00CC463A" w:rsidRPr="00AA3BFC" w:rsidRDefault="002C4EC1" w:rsidP="00C47BC3">
      <w:pPr>
        <w:spacing w:before="240"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9</w:t>
      </w:r>
      <w:r w:rsidR="00CC463A" w:rsidRPr="00AA3BFC">
        <w:rPr>
          <w:rFonts w:ascii="Times New Roman" w:hAnsi="Times New Roman" w:cs="Times New Roman"/>
          <w:b/>
          <w:sz w:val="28"/>
          <w:szCs w:val="28"/>
        </w:rPr>
        <w:t>. Национальный праздник животноводов «НААДЫМ»</w:t>
      </w:r>
    </w:p>
    <w:p w14:paraId="61A32DDF"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 министерство экономики Республики Тыва</w:t>
      </w:r>
    </w:p>
    <w:p w14:paraId="4C23A63E"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Июль</w:t>
      </w:r>
    </w:p>
    <w:p w14:paraId="2FC9C2CB" w14:textId="08AFF447" w:rsidR="00287F48"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w:t>
      </w:r>
      <w:r w:rsidR="00C47BC3">
        <w:rPr>
          <w:rFonts w:ascii="Times New Roman" w:hAnsi="Times New Roman" w:cs="Times New Roman"/>
          <w:sz w:val="28"/>
          <w:szCs w:val="28"/>
        </w:rPr>
        <w:t xml:space="preserve">ОВЕДЕНИЯ: г. Кызыл, </w:t>
      </w:r>
      <w:proofErr w:type="spellStart"/>
      <w:r w:rsidR="00C47BC3">
        <w:rPr>
          <w:rFonts w:ascii="Times New Roman" w:hAnsi="Times New Roman" w:cs="Times New Roman"/>
          <w:sz w:val="28"/>
          <w:szCs w:val="28"/>
        </w:rPr>
        <w:t>м.Тос-Булак</w:t>
      </w:r>
      <w:proofErr w:type="spellEnd"/>
    </w:p>
    <w:p w14:paraId="6A42B791" w14:textId="3C19FB26" w:rsidR="00CC463A" w:rsidRPr="00C47BC3" w:rsidRDefault="002C4EC1" w:rsidP="002C4EC1">
      <w:pPr>
        <w:pStyle w:val="a3"/>
        <w:numPr>
          <w:ilvl w:val="0"/>
          <w:numId w:val="13"/>
        </w:numPr>
        <w:spacing w:line="240" w:lineRule="auto"/>
        <w:jc w:val="center"/>
        <w:rPr>
          <w:rFonts w:ascii="Times New Roman" w:hAnsi="Times New Roman" w:cs="Times New Roman"/>
          <w:b/>
          <w:sz w:val="28"/>
          <w:szCs w:val="28"/>
        </w:rPr>
      </w:pPr>
      <w:r w:rsidRPr="00AA3BFC">
        <w:rPr>
          <w:rFonts w:ascii="Times New Roman" w:hAnsi="Times New Roman" w:cs="Times New Roman"/>
          <w:b/>
          <w:color w:val="000000"/>
          <w:sz w:val="28"/>
          <w:szCs w:val="28"/>
        </w:rPr>
        <w:t xml:space="preserve"> </w:t>
      </w:r>
      <w:r w:rsidR="00CC463A" w:rsidRPr="00AA3BFC">
        <w:rPr>
          <w:rFonts w:ascii="Times New Roman" w:hAnsi="Times New Roman" w:cs="Times New Roman"/>
          <w:b/>
          <w:color w:val="000000"/>
          <w:sz w:val="28"/>
          <w:szCs w:val="28"/>
        </w:rPr>
        <w:t xml:space="preserve">Гастрономический </w:t>
      </w:r>
      <w:r w:rsidR="00C47BC3">
        <w:rPr>
          <w:rFonts w:ascii="Times New Roman" w:hAnsi="Times New Roman" w:cs="Times New Roman"/>
          <w:b/>
          <w:color w:val="000000"/>
          <w:sz w:val="28"/>
          <w:szCs w:val="28"/>
        </w:rPr>
        <w:t>форум</w:t>
      </w:r>
      <w:r w:rsidR="00CC463A" w:rsidRPr="00AA3BFC">
        <w:rPr>
          <w:rFonts w:ascii="Times New Roman" w:hAnsi="Times New Roman" w:cs="Times New Roman"/>
          <w:b/>
          <w:color w:val="000000"/>
          <w:sz w:val="28"/>
          <w:szCs w:val="28"/>
        </w:rPr>
        <w:t xml:space="preserve"> «Тувинская баранина»</w:t>
      </w:r>
    </w:p>
    <w:p w14:paraId="7F40E78F" w14:textId="3BFADC67" w:rsidR="00C47BC3" w:rsidRPr="00C47BC3" w:rsidRDefault="00C47BC3" w:rsidP="00C47BC3">
      <w:pPr>
        <w:spacing w:after="0" w:line="240" w:lineRule="auto"/>
        <w:jc w:val="both"/>
        <w:rPr>
          <w:rFonts w:ascii="Times New Roman" w:hAnsi="Times New Roman" w:cs="Times New Roman"/>
          <w:sz w:val="28"/>
          <w:szCs w:val="28"/>
        </w:rPr>
      </w:pPr>
      <w:r w:rsidRPr="00C47BC3">
        <w:rPr>
          <w:rFonts w:ascii="Times New Roman" w:hAnsi="Times New Roman" w:cs="Times New Roman"/>
          <w:sz w:val="28"/>
          <w:szCs w:val="28"/>
        </w:rPr>
        <w:t xml:space="preserve">ОРГАНИЗАТОР СОБЫТИЯ: </w:t>
      </w:r>
      <w:r>
        <w:rPr>
          <w:rFonts w:ascii="Times New Roman" w:hAnsi="Times New Roman" w:cs="Times New Roman"/>
          <w:sz w:val="28"/>
          <w:szCs w:val="28"/>
        </w:rPr>
        <w:t>Правительство Республики Тыва</w:t>
      </w:r>
    </w:p>
    <w:p w14:paraId="780066EF" w14:textId="77777777" w:rsidR="00C47BC3" w:rsidRPr="00C47BC3" w:rsidRDefault="00C47BC3" w:rsidP="00C47BC3">
      <w:pPr>
        <w:spacing w:after="0" w:line="240" w:lineRule="auto"/>
        <w:jc w:val="both"/>
        <w:rPr>
          <w:rFonts w:ascii="Times New Roman" w:hAnsi="Times New Roman" w:cs="Times New Roman"/>
          <w:sz w:val="28"/>
          <w:szCs w:val="28"/>
        </w:rPr>
      </w:pPr>
      <w:r w:rsidRPr="00C47BC3">
        <w:rPr>
          <w:rFonts w:ascii="Times New Roman" w:hAnsi="Times New Roman" w:cs="Times New Roman"/>
          <w:sz w:val="28"/>
          <w:szCs w:val="28"/>
        </w:rPr>
        <w:t>ДАТА ПРОВЕДЕНИЯ: Июль</w:t>
      </w:r>
    </w:p>
    <w:p w14:paraId="62BCBDD3" w14:textId="717C4710" w:rsidR="00C47BC3" w:rsidRPr="00C47BC3" w:rsidRDefault="00C47BC3" w:rsidP="00C47BC3">
      <w:pPr>
        <w:spacing w:line="240" w:lineRule="auto"/>
        <w:jc w:val="both"/>
        <w:rPr>
          <w:rFonts w:ascii="Times New Roman" w:hAnsi="Times New Roman" w:cs="Times New Roman"/>
          <w:sz w:val="28"/>
          <w:szCs w:val="28"/>
        </w:rPr>
      </w:pPr>
      <w:r w:rsidRPr="00C47BC3">
        <w:rPr>
          <w:rFonts w:ascii="Times New Roman" w:hAnsi="Times New Roman" w:cs="Times New Roman"/>
          <w:sz w:val="28"/>
          <w:szCs w:val="28"/>
        </w:rPr>
        <w:t xml:space="preserve">МЕСТО ПРОВЕДЕНИЯ: г. Кызыл, </w:t>
      </w:r>
      <w:proofErr w:type="spellStart"/>
      <w:r w:rsidRPr="00C47BC3">
        <w:rPr>
          <w:rFonts w:ascii="Times New Roman" w:hAnsi="Times New Roman" w:cs="Times New Roman"/>
          <w:sz w:val="28"/>
          <w:szCs w:val="28"/>
        </w:rPr>
        <w:t>м.Тос-Була</w:t>
      </w:r>
      <w:r>
        <w:rPr>
          <w:rFonts w:ascii="Times New Roman" w:hAnsi="Times New Roman" w:cs="Times New Roman"/>
          <w:sz w:val="28"/>
          <w:szCs w:val="28"/>
        </w:rPr>
        <w:t>к</w:t>
      </w:r>
      <w:proofErr w:type="spellEnd"/>
    </w:p>
    <w:p w14:paraId="1C891D01" w14:textId="77777777" w:rsidR="00CC463A" w:rsidRPr="00AA3BFC" w:rsidRDefault="00CC463A" w:rsidP="002C4EC1">
      <w:pPr>
        <w:pStyle w:val="a3"/>
        <w:numPr>
          <w:ilvl w:val="0"/>
          <w:numId w:val="13"/>
        </w:numPr>
        <w:spacing w:line="240" w:lineRule="auto"/>
        <w:ind w:hanging="720"/>
        <w:jc w:val="center"/>
        <w:rPr>
          <w:rFonts w:ascii="Times New Roman" w:hAnsi="Times New Roman" w:cs="Times New Roman"/>
          <w:b/>
          <w:sz w:val="28"/>
          <w:szCs w:val="28"/>
        </w:rPr>
      </w:pPr>
      <w:r w:rsidRPr="00AA3BFC">
        <w:rPr>
          <w:rFonts w:ascii="Times New Roman" w:hAnsi="Times New Roman" w:cs="Times New Roman"/>
          <w:b/>
          <w:color w:val="000000"/>
          <w:sz w:val="28"/>
          <w:szCs w:val="28"/>
        </w:rPr>
        <w:t>Гастрономический фестиваль молочной продукции «Ак чем»</w:t>
      </w:r>
    </w:p>
    <w:p w14:paraId="532A7558" w14:textId="77777777" w:rsidR="00CC463A" w:rsidRPr="00AA3BFC" w:rsidRDefault="00CC463A"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lastRenderedPageBreak/>
        <w:t xml:space="preserve">ОРГАНИЗАТОР СОБЫТИЯ: министерство экономики Республики Тыва  </w:t>
      </w:r>
    </w:p>
    <w:p w14:paraId="1EE4A3D6" w14:textId="77777777" w:rsidR="00CC463A" w:rsidRPr="00AA3BFC" w:rsidRDefault="00CC463A"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июля</w:t>
      </w:r>
    </w:p>
    <w:p w14:paraId="446E0DAD" w14:textId="77777777" w:rsidR="00287F48"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w:t>
      </w:r>
    </w:p>
    <w:p w14:paraId="4D0F83E2" w14:textId="77777777" w:rsidR="00287F48" w:rsidRPr="00AA3BFC" w:rsidRDefault="00287F48" w:rsidP="00287F48">
      <w:pPr>
        <w:spacing w:line="240" w:lineRule="auto"/>
        <w:contextualSpacing/>
        <w:jc w:val="both"/>
        <w:rPr>
          <w:rFonts w:ascii="Times New Roman" w:hAnsi="Times New Roman" w:cs="Times New Roman"/>
          <w:sz w:val="28"/>
          <w:szCs w:val="28"/>
        </w:rPr>
      </w:pPr>
    </w:p>
    <w:p w14:paraId="67434D5D" w14:textId="77777777" w:rsidR="00287F48"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1</w:t>
      </w:r>
      <w:r w:rsidR="00287F48" w:rsidRPr="00AA3BFC">
        <w:rPr>
          <w:rFonts w:ascii="Times New Roman" w:hAnsi="Times New Roman" w:cs="Times New Roman"/>
          <w:b/>
          <w:sz w:val="28"/>
          <w:szCs w:val="28"/>
        </w:rPr>
        <w:t>2. День Республики Тыва</w:t>
      </w:r>
    </w:p>
    <w:p w14:paraId="1BFBE7F1" w14:textId="77777777" w:rsidR="00287F48" w:rsidRPr="00AA3BFC" w:rsidRDefault="00287F48"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 министерство экономики Республики Тыва</w:t>
      </w:r>
    </w:p>
    <w:p w14:paraId="29FDC565" w14:textId="77777777" w:rsidR="00287F48" w:rsidRPr="00AA3BFC" w:rsidRDefault="00287F48"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ежегодно август</w:t>
      </w:r>
    </w:p>
    <w:p w14:paraId="4D0F8915" w14:textId="5B641625" w:rsidR="00CC463A" w:rsidRPr="00AA3BFC" w:rsidRDefault="00287F48"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w:t>
      </w:r>
      <w:r w:rsidR="00C47BC3">
        <w:rPr>
          <w:rFonts w:ascii="Times New Roman" w:hAnsi="Times New Roman" w:cs="Times New Roman"/>
          <w:sz w:val="28"/>
          <w:szCs w:val="28"/>
        </w:rPr>
        <w:t>ЕНИЯ: г. Кызыл, площадь «Арата»</w:t>
      </w:r>
    </w:p>
    <w:p w14:paraId="680ACA89" w14:textId="5EF2B277" w:rsidR="00CC463A" w:rsidRPr="00C47BC3" w:rsidRDefault="00C47BC3" w:rsidP="00C47BC3">
      <w:pPr>
        <w:pStyle w:val="a3"/>
        <w:numPr>
          <w:ilvl w:val="0"/>
          <w:numId w:val="19"/>
        </w:numPr>
        <w:spacing w:after="0" w:line="240" w:lineRule="auto"/>
        <w:jc w:val="center"/>
        <w:rPr>
          <w:rFonts w:ascii="Times New Roman" w:hAnsi="Times New Roman" w:cs="Times New Roman"/>
          <w:b/>
          <w:sz w:val="28"/>
          <w:szCs w:val="28"/>
        </w:rPr>
      </w:pPr>
      <w:r w:rsidRPr="00C47BC3">
        <w:rPr>
          <w:rFonts w:ascii="Times New Roman" w:hAnsi="Times New Roman" w:cs="Times New Roman"/>
          <w:b/>
          <w:sz w:val="28"/>
          <w:szCs w:val="28"/>
        </w:rPr>
        <w:t xml:space="preserve"> </w:t>
      </w:r>
      <w:r w:rsidR="00CC463A" w:rsidRPr="00C47BC3">
        <w:rPr>
          <w:rFonts w:ascii="Times New Roman" w:hAnsi="Times New Roman" w:cs="Times New Roman"/>
          <w:b/>
          <w:sz w:val="28"/>
          <w:szCs w:val="28"/>
        </w:rPr>
        <w:t>День исторической памяти и чести добровольцев Тувинской Народной Республики, сражавшихся на фронтах Великой Отечественной войны</w:t>
      </w:r>
    </w:p>
    <w:p w14:paraId="3F643C70" w14:textId="77777777" w:rsidR="00C47BC3" w:rsidRPr="00C47BC3" w:rsidRDefault="00C47BC3" w:rsidP="00C47BC3">
      <w:pPr>
        <w:pStyle w:val="a3"/>
        <w:spacing w:after="0" w:line="240" w:lineRule="auto"/>
        <w:rPr>
          <w:rFonts w:ascii="Times New Roman" w:hAnsi="Times New Roman" w:cs="Times New Roman"/>
          <w:b/>
          <w:sz w:val="28"/>
          <w:szCs w:val="28"/>
        </w:rPr>
      </w:pPr>
    </w:p>
    <w:p w14:paraId="0108D6CB" w14:textId="77777777" w:rsidR="00CC463A" w:rsidRPr="00AA3BFC" w:rsidRDefault="00CC463A" w:rsidP="00C47BC3">
      <w:pPr>
        <w:spacing w:after="0"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w:t>
      </w:r>
    </w:p>
    <w:p w14:paraId="4B24E83C" w14:textId="77777777" w:rsidR="00CC463A" w:rsidRPr="00AA3BFC" w:rsidRDefault="00CC463A" w:rsidP="00C47BC3">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сентябрь</w:t>
      </w:r>
    </w:p>
    <w:p w14:paraId="61EE325E"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памятник Тувинским Добровольцам</w:t>
      </w:r>
    </w:p>
    <w:p w14:paraId="0A0F2D06" w14:textId="77777777" w:rsidR="00287F48" w:rsidRPr="00AA3BFC" w:rsidRDefault="00287F48" w:rsidP="00287F48">
      <w:pPr>
        <w:spacing w:line="240" w:lineRule="auto"/>
        <w:ind w:left="360" w:hanging="360"/>
        <w:contextualSpacing/>
        <w:jc w:val="both"/>
        <w:rPr>
          <w:rFonts w:ascii="Times New Roman" w:hAnsi="Times New Roman" w:cs="Times New Roman"/>
          <w:sz w:val="28"/>
          <w:szCs w:val="28"/>
        </w:rPr>
      </w:pPr>
    </w:p>
    <w:p w14:paraId="033EEFBD" w14:textId="77777777" w:rsidR="00287F48" w:rsidRPr="00AA3BFC" w:rsidRDefault="000F1964" w:rsidP="000F1964">
      <w:pPr>
        <w:spacing w:line="240" w:lineRule="auto"/>
        <w:ind w:left="360"/>
        <w:jc w:val="center"/>
        <w:rPr>
          <w:rFonts w:ascii="Times New Roman" w:hAnsi="Times New Roman" w:cs="Times New Roman"/>
          <w:b/>
          <w:sz w:val="28"/>
          <w:szCs w:val="28"/>
        </w:rPr>
      </w:pPr>
      <w:r w:rsidRPr="00AA3BFC">
        <w:rPr>
          <w:rFonts w:ascii="Times New Roman" w:hAnsi="Times New Roman" w:cs="Times New Roman"/>
          <w:b/>
          <w:sz w:val="28"/>
          <w:szCs w:val="28"/>
        </w:rPr>
        <w:t>14.</w:t>
      </w:r>
      <w:r w:rsidR="002C4EC1" w:rsidRPr="00AA3BFC">
        <w:rPr>
          <w:rFonts w:ascii="Times New Roman" w:hAnsi="Times New Roman" w:cs="Times New Roman"/>
          <w:b/>
          <w:sz w:val="28"/>
          <w:szCs w:val="28"/>
        </w:rPr>
        <w:t xml:space="preserve"> </w:t>
      </w:r>
      <w:r w:rsidR="00287F48" w:rsidRPr="00AA3BFC">
        <w:rPr>
          <w:rFonts w:ascii="Times New Roman" w:hAnsi="Times New Roman" w:cs="Times New Roman"/>
          <w:b/>
          <w:sz w:val="28"/>
          <w:szCs w:val="28"/>
        </w:rPr>
        <w:t>23-я межрегиональная выставка-ярмарка «Тыва Экспо. Осень»</w:t>
      </w:r>
    </w:p>
    <w:p w14:paraId="207FCDC0" w14:textId="77777777" w:rsidR="00287F48" w:rsidRPr="00AA3BFC" w:rsidRDefault="00287F48"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ОРГАНИЗАТОР СОБЫТИЯ: Министерство экономики Республики Тыва </w:t>
      </w:r>
    </w:p>
    <w:p w14:paraId="6204F90B" w14:textId="77777777" w:rsidR="00287F48" w:rsidRPr="00AA3BFC" w:rsidRDefault="00287F48"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4-6 сентября</w:t>
      </w:r>
    </w:p>
    <w:p w14:paraId="73D317F9" w14:textId="77777777" w:rsidR="00287F48" w:rsidRPr="00AA3BFC" w:rsidRDefault="00287F48"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 СК им. И. Ярыгина</w:t>
      </w:r>
    </w:p>
    <w:p w14:paraId="044BAAC4" w14:textId="77777777" w:rsidR="00CC463A" w:rsidRPr="00AA3BFC" w:rsidRDefault="00CC463A" w:rsidP="00287F48">
      <w:pPr>
        <w:spacing w:line="240" w:lineRule="auto"/>
        <w:contextualSpacing/>
        <w:jc w:val="both"/>
        <w:rPr>
          <w:rFonts w:ascii="Times New Roman" w:hAnsi="Times New Roman" w:cs="Times New Roman"/>
          <w:sz w:val="28"/>
          <w:szCs w:val="28"/>
        </w:rPr>
      </w:pPr>
    </w:p>
    <w:p w14:paraId="65E2C5B1" w14:textId="77777777" w:rsidR="00CC463A"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1</w:t>
      </w:r>
      <w:r w:rsidR="000F1964" w:rsidRPr="00AA3BFC">
        <w:rPr>
          <w:rFonts w:ascii="Times New Roman" w:hAnsi="Times New Roman" w:cs="Times New Roman"/>
          <w:b/>
          <w:sz w:val="28"/>
          <w:szCs w:val="28"/>
        </w:rPr>
        <w:t>5</w:t>
      </w:r>
      <w:r w:rsidR="00CC463A" w:rsidRPr="00AA3BFC">
        <w:rPr>
          <w:rFonts w:ascii="Times New Roman" w:hAnsi="Times New Roman" w:cs="Times New Roman"/>
          <w:b/>
          <w:sz w:val="28"/>
          <w:szCs w:val="28"/>
        </w:rPr>
        <w:t>. День города</w:t>
      </w:r>
    </w:p>
    <w:p w14:paraId="47C702BF"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w:t>
      </w:r>
    </w:p>
    <w:p w14:paraId="38C1455C"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ежегодно 1-ая суббота сентября</w:t>
      </w:r>
    </w:p>
    <w:p w14:paraId="698EAA71"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МЕСТО ПРОВЕДЕНИЯ: г. Кызыл, площадь «Арата» </w:t>
      </w:r>
    </w:p>
    <w:p w14:paraId="212DB0F5" w14:textId="77777777" w:rsidR="00CC463A" w:rsidRPr="00AA3BFC" w:rsidRDefault="00CC463A" w:rsidP="00287F48">
      <w:pPr>
        <w:spacing w:line="240" w:lineRule="auto"/>
        <w:contextualSpacing/>
        <w:jc w:val="both"/>
        <w:rPr>
          <w:rFonts w:ascii="Times New Roman" w:hAnsi="Times New Roman" w:cs="Times New Roman"/>
          <w:sz w:val="28"/>
          <w:szCs w:val="28"/>
        </w:rPr>
      </w:pPr>
    </w:p>
    <w:p w14:paraId="70EA5CCD" w14:textId="77777777" w:rsidR="00CC463A" w:rsidRPr="00AA3BFC" w:rsidRDefault="002C4EC1" w:rsidP="00287F48">
      <w:pPr>
        <w:spacing w:line="360" w:lineRule="auto"/>
        <w:contextualSpacing/>
        <w:jc w:val="center"/>
        <w:rPr>
          <w:rFonts w:ascii="Times New Roman" w:hAnsi="Times New Roman" w:cs="Times New Roman"/>
          <w:b/>
          <w:sz w:val="28"/>
          <w:szCs w:val="28"/>
        </w:rPr>
      </w:pPr>
      <w:r w:rsidRPr="00AA3BFC">
        <w:rPr>
          <w:rFonts w:ascii="Times New Roman" w:hAnsi="Times New Roman" w:cs="Times New Roman"/>
          <w:b/>
          <w:sz w:val="28"/>
          <w:szCs w:val="28"/>
        </w:rPr>
        <w:t>1</w:t>
      </w:r>
      <w:r w:rsidR="000F1964" w:rsidRPr="00AA3BFC">
        <w:rPr>
          <w:rFonts w:ascii="Times New Roman" w:hAnsi="Times New Roman" w:cs="Times New Roman"/>
          <w:b/>
          <w:sz w:val="28"/>
          <w:szCs w:val="28"/>
        </w:rPr>
        <w:t>6</w:t>
      </w:r>
      <w:r w:rsidR="00CC463A" w:rsidRPr="00AA3BFC">
        <w:rPr>
          <w:rFonts w:ascii="Times New Roman" w:hAnsi="Times New Roman" w:cs="Times New Roman"/>
          <w:b/>
          <w:sz w:val="28"/>
          <w:szCs w:val="28"/>
        </w:rPr>
        <w:t>. Всемирный День туризма</w:t>
      </w:r>
    </w:p>
    <w:p w14:paraId="69F70E58"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w:t>
      </w:r>
    </w:p>
    <w:p w14:paraId="45EE3922"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сентябрь</w:t>
      </w:r>
    </w:p>
    <w:p w14:paraId="5F12AE28" w14:textId="77777777" w:rsidR="00CC463A" w:rsidRPr="00AA3BFC" w:rsidRDefault="00CC463A" w:rsidP="00287F48">
      <w:pPr>
        <w:spacing w:line="240" w:lineRule="auto"/>
        <w:contextualSpacing/>
        <w:jc w:val="both"/>
        <w:rPr>
          <w:rFonts w:ascii="Times New Roman" w:hAnsi="Times New Roman" w:cs="Times New Roman"/>
          <w:sz w:val="28"/>
          <w:szCs w:val="28"/>
        </w:rPr>
      </w:pPr>
      <w:r w:rsidRPr="00AA3BFC">
        <w:rPr>
          <w:rFonts w:ascii="Times New Roman" w:hAnsi="Times New Roman" w:cs="Times New Roman"/>
          <w:sz w:val="28"/>
          <w:szCs w:val="28"/>
        </w:rPr>
        <w:t>МЕСТО ПРОВЕДЕНИЯ: г. Кызыл</w:t>
      </w:r>
    </w:p>
    <w:p w14:paraId="6AB02871" w14:textId="77777777" w:rsidR="00CD7BCF" w:rsidRPr="00AA3BFC" w:rsidRDefault="00CD7BCF" w:rsidP="00287F48">
      <w:pPr>
        <w:spacing w:line="240" w:lineRule="auto"/>
        <w:contextualSpacing/>
        <w:jc w:val="both"/>
        <w:rPr>
          <w:rFonts w:ascii="Times New Roman" w:hAnsi="Times New Roman" w:cs="Times New Roman"/>
          <w:sz w:val="28"/>
          <w:szCs w:val="28"/>
        </w:rPr>
      </w:pPr>
    </w:p>
    <w:p w14:paraId="030C772F" w14:textId="77777777" w:rsidR="00CC463A" w:rsidRPr="00AA3BFC" w:rsidRDefault="000F1964" w:rsidP="000F1964">
      <w:pPr>
        <w:spacing w:line="240" w:lineRule="auto"/>
        <w:ind w:left="360"/>
        <w:jc w:val="center"/>
        <w:rPr>
          <w:rFonts w:ascii="Times New Roman" w:hAnsi="Times New Roman" w:cs="Times New Roman"/>
          <w:b/>
          <w:sz w:val="28"/>
          <w:szCs w:val="28"/>
        </w:rPr>
      </w:pPr>
      <w:r w:rsidRPr="00AA3BFC">
        <w:rPr>
          <w:rFonts w:ascii="Times New Roman" w:hAnsi="Times New Roman" w:cs="Times New Roman"/>
          <w:b/>
          <w:sz w:val="28"/>
          <w:szCs w:val="28"/>
        </w:rPr>
        <w:t>17.</w:t>
      </w:r>
      <w:r w:rsidR="002C4EC1" w:rsidRPr="00AA3BFC">
        <w:rPr>
          <w:rFonts w:ascii="Times New Roman" w:hAnsi="Times New Roman" w:cs="Times New Roman"/>
          <w:b/>
          <w:sz w:val="28"/>
          <w:szCs w:val="28"/>
        </w:rPr>
        <w:t xml:space="preserve"> </w:t>
      </w:r>
      <w:r w:rsidR="00CC463A" w:rsidRPr="00AA3BFC">
        <w:rPr>
          <w:rFonts w:ascii="Times New Roman" w:hAnsi="Times New Roman" w:cs="Times New Roman"/>
          <w:b/>
          <w:sz w:val="28"/>
          <w:szCs w:val="28"/>
        </w:rPr>
        <w:t>День народного единства</w:t>
      </w:r>
    </w:p>
    <w:p w14:paraId="1044EA6B" w14:textId="77777777" w:rsidR="00CC463A" w:rsidRPr="00AA3BFC" w:rsidRDefault="00CC463A"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ОРГАНИЗАТОР СОБЫТИЯ: Мэрия г. Кызыла</w:t>
      </w:r>
    </w:p>
    <w:p w14:paraId="3EE1C205" w14:textId="77777777" w:rsidR="00CC463A" w:rsidRPr="00AA3BFC" w:rsidRDefault="00CC463A" w:rsidP="00287F48">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ДАТА ПРОВЕДЕНИЯ: ноябрь</w:t>
      </w:r>
    </w:p>
    <w:p w14:paraId="750F33F2" w14:textId="77777777" w:rsidR="00AA3BFC" w:rsidRDefault="00CC463A" w:rsidP="00AA3BFC">
      <w:pPr>
        <w:spacing w:line="240" w:lineRule="auto"/>
        <w:ind w:left="360" w:hanging="360"/>
        <w:contextualSpacing/>
        <w:jc w:val="both"/>
        <w:rPr>
          <w:rFonts w:ascii="Times New Roman" w:hAnsi="Times New Roman" w:cs="Times New Roman"/>
          <w:sz w:val="28"/>
          <w:szCs w:val="28"/>
        </w:rPr>
      </w:pPr>
      <w:r w:rsidRPr="00AA3BFC">
        <w:rPr>
          <w:rFonts w:ascii="Times New Roman" w:hAnsi="Times New Roman" w:cs="Times New Roman"/>
          <w:sz w:val="28"/>
          <w:szCs w:val="28"/>
        </w:rPr>
        <w:t xml:space="preserve">МЕСТО ПРОВЕДЕНИЯ: г. Кызыл, </w:t>
      </w:r>
      <w:r w:rsidR="00AA3BFC">
        <w:rPr>
          <w:rFonts w:ascii="Times New Roman" w:hAnsi="Times New Roman" w:cs="Times New Roman"/>
          <w:sz w:val="28"/>
          <w:szCs w:val="28"/>
        </w:rPr>
        <w:t>площадь «Арата</w:t>
      </w:r>
      <w:bookmarkStart w:id="22" w:name="_Toc3034066"/>
    </w:p>
    <w:p w14:paraId="5338945A" w14:textId="77777777" w:rsidR="00AA3BFC" w:rsidRDefault="00AA3BF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25C07FD" w14:textId="3CFC62E0" w:rsidR="00443EDD" w:rsidRPr="00AA3BFC" w:rsidRDefault="00793F8C" w:rsidP="00AA3BFC">
      <w:pPr>
        <w:spacing w:line="240" w:lineRule="auto"/>
        <w:ind w:left="360" w:hanging="360"/>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1.7</w:t>
      </w:r>
      <w:r w:rsidR="00443EDD" w:rsidRPr="00F4279E">
        <w:rPr>
          <w:rFonts w:ascii="Times New Roman" w:hAnsi="Times New Roman" w:cs="Times New Roman"/>
          <w:b/>
          <w:sz w:val="28"/>
          <w:szCs w:val="28"/>
        </w:rPr>
        <w:t>.</w:t>
      </w:r>
      <w:r w:rsidR="00443EDD" w:rsidRPr="00FD6B10">
        <w:rPr>
          <w:rFonts w:ascii="Times New Roman" w:hAnsi="Times New Roman" w:cs="Times New Roman"/>
          <w:b/>
          <w:sz w:val="28"/>
          <w:szCs w:val="28"/>
        </w:rPr>
        <w:t xml:space="preserve"> </w:t>
      </w:r>
      <w:bookmarkEnd w:id="22"/>
      <w:r>
        <w:rPr>
          <w:rFonts w:ascii="Times New Roman" w:hAnsi="Times New Roman" w:cs="Times New Roman"/>
          <w:b/>
          <w:sz w:val="28"/>
          <w:szCs w:val="28"/>
        </w:rPr>
        <w:t>Еда</w:t>
      </w:r>
    </w:p>
    <w:p w14:paraId="6FAB42FC" w14:textId="77777777" w:rsidR="002477A1" w:rsidRDefault="002477A1" w:rsidP="002477A1">
      <w:pPr>
        <w:ind w:firstLine="708"/>
        <w:contextualSpacing/>
        <w:jc w:val="both"/>
        <w:rPr>
          <w:rFonts w:ascii="Times New Roman" w:hAnsi="Times New Roman" w:cs="Times New Roman"/>
          <w:sz w:val="28"/>
          <w:szCs w:val="28"/>
        </w:rPr>
      </w:pPr>
    </w:p>
    <w:p w14:paraId="1835A1BB" w14:textId="77777777" w:rsidR="00443EDD" w:rsidRDefault="00443EDD" w:rsidP="002477A1">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Еда в </w:t>
      </w:r>
      <w:r w:rsidR="00B932E5">
        <w:rPr>
          <w:rFonts w:ascii="Times New Roman" w:hAnsi="Times New Roman" w:cs="Times New Roman"/>
          <w:sz w:val="28"/>
          <w:szCs w:val="28"/>
        </w:rPr>
        <w:t>г. Кызыле,</w:t>
      </w:r>
      <w:r>
        <w:rPr>
          <w:rFonts w:ascii="Times New Roman" w:hAnsi="Times New Roman" w:cs="Times New Roman"/>
          <w:sz w:val="28"/>
          <w:szCs w:val="28"/>
        </w:rPr>
        <w:t xml:space="preserve"> как и в других</w:t>
      </w:r>
      <w:r w:rsidR="00B932E5">
        <w:rPr>
          <w:rFonts w:ascii="Times New Roman" w:hAnsi="Times New Roman" w:cs="Times New Roman"/>
          <w:sz w:val="28"/>
          <w:szCs w:val="28"/>
        </w:rPr>
        <w:t xml:space="preserve"> регионах</w:t>
      </w:r>
      <w:r>
        <w:rPr>
          <w:rFonts w:ascii="Times New Roman" w:hAnsi="Times New Roman" w:cs="Times New Roman"/>
          <w:sz w:val="28"/>
          <w:szCs w:val="28"/>
        </w:rPr>
        <w:t xml:space="preserve"> Тувы </w:t>
      </w:r>
      <w:r w:rsidR="00E867D3">
        <w:rPr>
          <w:rFonts w:ascii="Times New Roman" w:hAnsi="Times New Roman" w:cs="Times New Roman"/>
          <w:sz w:val="28"/>
          <w:szCs w:val="28"/>
        </w:rPr>
        <w:t>состоит из тувинской национальной кухни.</w:t>
      </w:r>
    </w:p>
    <w:p w14:paraId="5C8A30DD" w14:textId="77777777" w:rsidR="006B05F4" w:rsidRDefault="006B05F4" w:rsidP="00AA3BFC">
      <w:pPr>
        <w:spacing w:before="240"/>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Тувинская кухня связана со скотоводством и кочевым образом жизни. Поэтому тувинская кухня имеет большое количество мясных блюд и кисломолочных продуктов. А также имеется сходство с блюдами центрально-азиатских и монгольской кухонь. </w:t>
      </w:r>
    </w:p>
    <w:p w14:paraId="504DC6DB" w14:textId="77777777" w:rsidR="00AA3BFC" w:rsidRDefault="00AA3BFC" w:rsidP="00AA3BFC">
      <w:pPr>
        <w:spacing w:before="240"/>
        <w:ind w:firstLine="708"/>
        <w:contextualSpacing/>
        <w:jc w:val="both"/>
        <w:rPr>
          <w:rFonts w:ascii="Times New Roman" w:hAnsi="Times New Roman" w:cs="Times New Roman"/>
          <w:sz w:val="28"/>
          <w:szCs w:val="28"/>
        </w:rPr>
      </w:pPr>
    </w:p>
    <w:p w14:paraId="3C817563" w14:textId="77777777" w:rsidR="00FD6B10" w:rsidRDefault="00EF0C0E" w:rsidP="00AA3BFC">
      <w:pPr>
        <w:spacing w:after="0"/>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6E603D" wp14:editId="066EDBFB">
            <wp:extent cx="5467350" cy="3027666"/>
            <wp:effectExtent l="0" t="0" r="0" b="1905"/>
            <wp:docPr id="20" name="Рисунок 20" descr="C:\Users\2017\Desktop\Tyva_et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7\Desktop\Tyva_etn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8386" cy="3033777"/>
                    </a:xfrm>
                    <a:prstGeom prst="rect">
                      <a:avLst/>
                    </a:prstGeom>
                    <a:noFill/>
                    <a:ln>
                      <a:noFill/>
                    </a:ln>
                  </pic:spPr>
                </pic:pic>
              </a:graphicData>
            </a:graphic>
          </wp:inline>
        </w:drawing>
      </w:r>
    </w:p>
    <w:p w14:paraId="52D29C78" w14:textId="77777777" w:rsidR="00AA3BFC" w:rsidRDefault="00AA3BFC" w:rsidP="002477A1">
      <w:pPr>
        <w:contextualSpacing/>
        <w:jc w:val="both"/>
        <w:rPr>
          <w:rFonts w:ascii="Times New Roman" w:hAnsi="Times New Roman" w:cs="Times New Roman"/>
          <w:b/>
          <w:sz w:val="28"/>
          <w:szCs w:val="28"/>
        </w:rPr>
      </w:pPr>
    </w:p>
    <w:p w14:paraId="4D812E68" w14:textId="77777777" w:rsidR="00E867D3" w:rsidRPr="00FD6B10" w:rsidRDefault="00E867D3" w:rsidP="00AA3BFC">
      <w:pPr>
        <w:contextualSpacing/>
        <w:jc w:val="both"/>
        <w:rPr>
          <w:rFonts w:ascii="Times New Roman" w:hAnsi="Times New Roman" w:cs="Times New Roman"/>
          <w:sz w:val="28"/>
          <w:szCs w:val="28"/>
        </w:rPr>
      </w:pPr>
      <w:proofErr w:type="spellStart"/>
      <w:r w:rsidRPr="00FD6B10">
        <w:rPr>
          <w:rFonts w:ascii="Times New Roman" w:hAnsi="Times New Roman" w:cs="Times New Roman"/>
          <w:b/>
          <w:sz w:val="28"/>
          <w:szCs w:val="28"/>
        </w:rPr>
        <w:t>Ааржы</w:t>
      </w:r>
      <w:proofErr w:type="spellEnd"/>
      <w:r w:rsidRPr="00FD6B10">
        <w:rPr>
          <w:rFonts w:ascii="Times New Roman" w:hAnsi="Times New Roman" w:cs="Times New Roman"/>
          <w:sz w:val="28"/>
          <w:szCs w:val="28"/>
        </w:rPr>
        <w:br/>
        <w:t xml:space="preserve">Творог из простокваши. Простоквашу изо дня в день собирают в деревянную посуду, после чего долго варят, остужают, сцеживают сыворотку и оставляют на сутки под доской с грузом. Готовый </w:t>
      </w:r>
      <w:proofErr w:type="spellStart"/>
      <w:r w:rsidRPr="00FD6B10">
        <w:rPr>
          <w:rFonts w:ascii="Times New Roman" w:hAnsi="Times New Roman" w:cs="Times New Roman"/>
          <w:sz w:val="28"/>
          <w:szCs w:val="28"/>
        </w:rPr>
        <w:t>ааржы</w:t>
      </w:r>
      <w:proofErr w:type="spellEnd"/>
      <w:r w:rsidRPr="00FD6B10">
        <w:rPr>
          <w:rFonts w:ascii="Times New Roman" w:hAnsi="Times New Roman" w:cs="Times New Roman"/>
          <w:sz w:val="28"/>
          <w:szCs w:val="28"/>
        </w:rPr>
        <w:t xml:space="preserve"> крошат и сушат. Едят обычно с чаем. Летом сушеный </w:t>
      </w:r>
      <w:proofErr w:type="spellStart"/>
      <w:r w:rsidRPr="00FD6B10">
        <w:rPr>
          <w:rFonts w:ascii="Times New Roman" w:hAnsi="Times New Roman" w:cs="Times New Roman"/>
          <w:sz w:val="28"/>
          <w:szCs w:val="28"/>
        </w:rPr>
        <w:t>ааржы</w:t>
      </w:r>
      <w:proofErr w:type="spellEnd"/>
      <w:r w:rsidRPr="00FD6B10">
        <w:rPr>
          <w:rFonts w:ascii="Times New Roman" w:hAnsi="Times New Roman" w:cs="Times New Roman"/>
          <w:sz w:val="28"/>
          <w:szCs w:val="28"/>
        </w:rPr>
        <w:t xml:space="preserve"> служит компонентом для приготовления других блюд.</w:t>
      </w:r>
    </w:p>
    <w:p w14:paraId="6FDE24A5" w14:textId="77777777" w:rsidR="00E867D3" w:rsidRPr="00FD6B10" w:rsidRDefault="00E867D3" w:rsidP="002477A1">
      <w:pPr>
        <w:contextualSpacing/>
        <w:jc w:val="both"/>
        <w:rPr>
          <w:rFonts w:ascii="Times New Roman" w:hAnsi="Times New Roman" w:cs="Times New Roman"/>
          <w:b/>
          <w:sz w:val="28"/>
          <w:szCs w:val="28"/>
        </w:rPr>
      </w:pPr>
      <w:r w:rsidRPr="00FD6B10">
        <w:rPr>
          <w:rFonts w:ascii="Times New Roman" w:hAnsi="Times New Roman" w:cs="Times New Roman"/>
          <w:sz w:val="28"/>
          <w:szCs w:val="28"/>
        </w:rPr>
        <w:br/>
      </w:r>
      <w:r w:rsidRPr="00FD6B10">
        <w:rPr>
          <w:rFonts w:ascii="Times New Roman" w:hAnsi="Times New Roman" w:cs="Times New Roman"/>
          <w:b/>
          <w:sz w:val="28"/>
          <w:szCs w:val="28"/>
        </w:rPr>
        <w:t>Арака (</w:t>
      </w:r>
      <w:proofErr w:type="spellStart"/>
      <w:r w:rsidRPr="00FD6B10">
        <w:rPr>
          <w:rFonts w:ascii="Times New Roman" w:hAnsi="Times New Roman" w:cs="Times New Roman"/>
          <w:b/>
          <w:sz w:val="28"/>
          <w:szCs w:val="28"/>
        </w:rPr>
        <w:t>Арага</w:t>
      </w:r>
      <w:proofErr w:type="spellEnd"/>
      <w:r w:rsidRPr="00FD6B10">
        <w:rPr>
          <w:rFonts w:ascii="Times New Roman" w:hAnsi="Times New Roman" w:cs="Times New Roman"/>
          <w:b/>
          <w:sz w:val="28"/>
          <w:szCs w:val="28"/>
        </w:rPr>
        <w:t>). Молочная водка</w:t>
      </w:r>
    </w:p>
    <w:p w14:paraId="3830B81E" w14:textId="2635631C" w:rsidR="00E867D3" w:rsidRPr="00FD6B10" w:rsidRDefault="00E867D3" w:rsidP="002477A1">
      <w:pPr>
        <w:contextualSpacing/>
        <w:jc w:val="both"/>
        <w:rPr>
          <w:rFonts w:ascii="Times New Roman" w:hAnsi="Times New Roman" w:cs="Times New Roman"/>
          <w:sz w:val="28"/>
          <w:szCs w:val="28"/>
        </w:rPr>
      </w:pPr>
      <w:r w:rsidRPr="00FD6B10">
        <w:rPr>
          <w:rFonts w:ascii="Times New Roman" w:hAnsi="Times New Roman" w:cs="Times New Roman"/>
          <w:sz w:val="28"/>
          <w:szCs w:val="28"/>
        </w:rPr>
        <w:t xml:space="preserve">Для приготовления араки используют самогонный аппарат - уникальное изобретение тувинского ума, так называемый </w:t>
      </w:r>
      <w:proofErr w:type="spellStart"/>
      <w:r w:rsidRPr="00FD6B10">
        <w:rPr>
          <w:rFonts w:ascii="Times New Roman" w:hAnsi="Times New Roman" w:cs="Times New Roman"/>
          <w:sz w:val="28"/>
          <w:szCs w:val="28"/>
        </w:rPr>
        <w:t>шууруун</w:t>
      </w:r>
      <w:proofErr w:type="spellEnd"/>
      <w:r w:rsidRPr="00FD6B10">
        <w:rPr>
          <w:rFonts w:ascii="Times New Roman" w:hAnsi="Times New Roman" w:cs="Times New Roman"/>
          <w:sz w:val="28"/>
          <w:szCs w:val="28"/>
        </w:rPr>
        <w:t>: ствол тополя с удаленной сердцевиной, закрепленный с помощью камней прямо в посудине, сверху - сосуд с холодной водой, который служит конденсатором алкоголя, щели в трубе обматывают войлоком. Во время</w:t>
      </w:r>
      <w:r w:rsidR="00C47BC3">
        <w:rPr>
          <w:rFonts w:ascii="Times New Roman" w:hAnsi="Times New Roman" w:cs="Times New Roman"/>
          <w:sz w:val="28"/>
          <w:szCs w:val="28"/>
        </w:rPr>
        <w:t xml:space="preserve"> кипячения напиток, называемый «</w:t>
      </w:r>
      <w:proofErr w:type="spellStart"/>
      <w:r w:rsidR="00C47BC3">
        <w:rPr>
          <w:rFonts w:ascii="Times New Roman" w:hAnsi="Times New Roman" w:cs="Times New Roman"/>
          <w:sz w:val="28"/>
          <w:szCs w:val="28"/>
        </w:rPr>
        <w:t>шими</w:t>
      </w:r>
      <w:proofErr w:type="spellEnd"/>
      <w:r w:rsidR="00C47BC3">
        <w:rPr>
          <w:rFonts w:ascii="Times New Roman" w:hAnsi="Times New Roman" w:cs="Times New Roman"/>
          <w:sz w:val="28"/>
          <w:szCs w:val="28"/>
        </w:rPr>
        <w:t xml:space="preserve"> </w:t>
      </w:r>
      <w:proofErr w:type="spellStart"/>
      <w:r w:rsidR="00C47BC3">
        <w:rPr>
          <w:rFonts w:ascii="Times New Roman" w:hAnsi="Times New Roman" w:cs="Times New Roman"/>
          <w:sz w:val="28"/>
          <w:szCs w:val="28"/>
        </w:rPr>
        <w:t>арагазы</w:t>
      </w:r>
      <w:proofErr w:type="spellEnd"/>
      <w:r w:rsidR="00C47BC3">
        <w:rPr>
          <w:rFonts w:ascii="Times New Roman" w:hAnsi="Times New Roman" w:cs="Times New Roman"/>
          <w:sz w:val="28"/>
          <w:szCs w:val="28"/>
        </w:rPr>
        <w:t>»</w:t>
      </w:r>
      <w:r w:rsidRPr="00FD6B10">
        <w:rPr>
          <w:rFonts w:ascii="Times New Roman" w:hAnsi="Times New Roman" w:cs="Times New Roman"/>
          <w:sz w:val="28"/>
          <w:szCs w:val="28"/>
        </w:rPr>
        <w:t xml:space="preserve">, вытекает из </w:t>
      </w:r>
      <w:proofErr w:type="spellStart"/>
      <w:r w:rsidRPr="00FD6B10">
        <w:rPr>
          <w:rFonts w:ascii="Times New Roman" w:hAnsi="Times New Roman" w:cs="Times New Roman"/>
          <w:sz w:val="28"/>
          <w:szCs w:val="28"/>
        </w:rPr>
        <w:t>шуурууна</w:t>
      </w:r>
      <w:proofErr w:type="spellEnd"/>
      <w:r w:rsidRPr="00FD6B10">
        <w:rPr>
          <w:rFonts w:ascii="Times New Roman" w:hAnsi="Times New Roman" w:cs="Times New Roman"/>
          <w:sz w:val="28"/>
          <w:szCs w:val="28"/>
        </w:rPr>
        <w:t xml:space="preserve"> по специальному желобу. Алкоголя там немного - примерно 20%. Чтобы получить более </w:t>
      </w:r>
      <w:r w:rsidRPr="00FD6B10">
        <w:rPr>
          <w:rFonts w:ascii="Times New Roman" w:hAnsi="Times New Roman" w:cs="Times New Roman"/>
          <w:sz w:val="28"/>
          <w:szCs w:val="28"/>
        </w:rPr>
        <w:lastRenderedPageBreak/>
        <w:t>крепкую водку, ее перегоняют вторично и доводят до 70 - 80 градусов. Такая водка называе</w:t>
      </w:r>
      <w:r w:rsidR="00C47BC3">
        <w:rPr>
          <w:rFonts w:ascii="Times New Roman" w:hAnsi="Times New Roman" w:cs="Times New Roman"/>
          <w:sz w:val="28"/>
          <w:szCs w:val="28"/>
        </w:rPr>
        <w:t>тся «дан» («заря»</w:t>
      </w:r>
      <w:r w:rsidRPr="00FD6B10">
        <w:rPr>
          <w:rFonts w:ascii="Times New Roman" w:hAnsi="Times New Roman" w:cs="Times New Roman"/>
          <w:sz w:val="28"/>
          <w:szCs w:val="28"/>
        </w:rPr>
        <w:t>).</w:t>
      </w:r>
    </w:p>
    <w:p w14:paraId="513F4B40" w14:textId="77777777" w:rsidR="00AA3BFC" w:rsidRDefault="00AA3BFC" w:rsidP="002477A1">
      <w:pPr>
        <w:contextualSpacing/>
        <w:jc w:val="both"/>
        <w:rPr>
          <w:rFonts w:ascii="Times New Roman" w:hAnsi="Times New Roman" w:cs="Times New Roman"/>
          <w:b/>
          <w:sz w:val="28"/>
          <w:szCs w:val="28"/>
        </w:rPr>
      </w:pPr>
    </w:p>
    <w:p w14:paraId="40141936" w14:textId="1A0427F3" w:rsidR="00E867D3" w:rsidRPr="00FD6B10" w:rsidRDefault="00E867D3" w:rsidP="002477A1">
      <w:pPr>
        <w:contextualSpacing/>
        <w:jc w:val="both"/>
        <w:rPr>
          <w:rFonts w:ascii="Times New Roman" w:hAnsi="Times New Roman" w:cs="Times New Roman"/>
          <w:sz w:val="28"/>
          <w:szCs w:val="28"/>
        </w:rPr>
      </w:pPr>
      <w:proofErr w:type="spellStart"/>
      <w:r w:rsidRPr="00FD6B10">
        <w:rPr>
          <w:rFonts w:ascii="Times New Roman" w:hAnsi="Times New Roman" w:cs="Times New Roman"/>
          <w:b/>
          <w:sz w:val="28"/>
          <w:szCs w:val="28"/>
        </w:rPr>
        <w:t>Божа</w:t>
      </w:r>
      <w:proofErr w:type="spellEnd"/>
      <w:r w:rsidRPr="00FD6B10">
        <w:rPr>
          <w:rFonts w:ascii="Times New Roman" w:hAnsi="Times New Roman" w:cs="Times New Roman"/>
          <w:b/>
          <w:sz w:val="28"/>
          <w:szCs w:val="28"/>
        </w:rPr>
        <w:br/>
      </w:r>
      <w:r w:rsidRPr="00FD6B10">
        <w:rPr>
          <w:rFonts w:ascii="Times New Roman" w:hAnsi="Times New Roman" w:cs="Times New Roman"/>
          <w:sz w:val="28"/>
          <w:szCs w:val="28"/>
        </w:rPr>
        <w:t xml:space="preserve">У экономных тувинцев в дело идет все. Оставшуюся после перегонки в котле жидкую творожистую массу сливают в полотняный мешочек, остужают, процеживают и сушат - получается еще одна </w:t>
      </w:r>
      <w:r w:rsidR="00C47BC3">
        <w:rPr>
          <w:rFonts w:ascii="Times New Roman" w:hAnsi="Times New Roman" w:cs="Times New Roman"/>
          <w:sz w:val="28"/>
          <w:szCs w:val="28"/>
        </w:rPr>
        <w:t>разновидность сушеного творога «</w:t>
      </w:r>
      <w:proofErr w:type="spellStart"/>
      <w:r w:rsidR="00C47BC3">
        <w:rPr>
          <w:rFonts w:ascii="Times New Roman" w:hAnsi="Times New Roman" w:cs="Times New Roman"/>
          <w:sz w:val="28"/>
          <w:szCs w:val="28"/>
        </w:rPr>
        <w:t>ол</w:t>
      </w:r>
      <w:proofErr w:type="spellEnd"/>
      <w:r w:rsidR="00C47BC3">
        <w:rPr>
          <w:rFonts w:ascii="Times New Roman" w:hAnsi="Times New Roman" w:cs="Times New Roman"/>
          <w:sz w:val="28"/>
          <w:szCs w:val="28"/>
        </w:rPr>
        <w:t xml:space="preserve"> </w:t>
      </w:r>
      <w:proofErr w:type="spellStart"/>
      <w:r w:rsidR="00C47BC3">
        <w:rPr>
          <w:rFonts w:ascii="Times New Roman" w:hAnsi="Times New Roman" w:cs="Times New Roman"/>
          <w:sz w:val="28"/>
          <w:szCs w:val="28"/>
        </w:rPr>
        <w:t>ааржы</w:t>
      </w:r>
      <w:proofErr w:type="spellEnd"/>
      <w:r w:rsidR="00C47BC3">
        <w:rPr>
          <w:rFonts w:ascii="Times New Roman" w:hAnsi="Times New Roman" w:cs="Times New Roman"/>
          <w:sz w:val="28"/>
          <w:szCs w:val="28"/>
        </w:rPr>
        <w:t>»</w:t>
      </w:r>
      <w:r w:rsidRPr="00FD6B10">
        <w:rPr>
          <w:rFonts w:ascii="Times New Roman" w:hAnsi="Times New Roman" w:cs="Times New Roman"/>
          <w:sz w:val="28"/>
          <w:szCs w:val="28"/>
        </w:rPr>
        <w:t xml:space="preserve">. Кроме </w:t>
      </w:r>
      <w:proofErr w:type="spellStart"/>
      <w:r w:rsidRPr="00FD6B10">
        <w:rPr>
          <w:rFonts w:ascii="Times New Roman" w:hAnsi="Times New Roman" w:cs="Times New Roman"/>
          <w:sz w:val="28"/>
          <w:szCs w:val="28"/>
        </w:rPr>
        <w:t>божа</w:t>
      </w:r>
      <w:proofErr w:type="spellEnd"/>
      <w:r w:rsidRPr="00FD6B10">
        <w:rPr>
          <w:rFonts w:ascii="Times New Roman" w:hAnsi="Times New Roman" w:cs="Times New Roman"/>
          <w:sz w:val="28"/>
          <w:szCs w:val="28"/>
        </w:rPr>
        <w:t>, на стенках перегонного аппарата образуется творожистый осадок, который соскребают л</w:t>
      </w:r>
      <w:r w:rsidR="00C47BC3">
        <w:rPr>
          <w:rFonts w:ascii="Times New Roman" w:hAnsi="Times New Roman" w:cs="Times New Roman"/>
          <w:sz w:val="28"/>
          <w:szCs w:val="28"/>
        </w:rPr>
        <w:t>ожкой и едят. Называется он «</w:t>
      </w:r>
      <w:proofErr w:type="spellStart"/>
      <w:r w:rsidR="00EC63EA">
        <w:rPr>
          <w:rFonts w:ascii="Times New Roman" w:hAnsi="Times New Roman" w:cs="Times New Roman"/>
          <w:sz w:val="28"/>
          <w:szCs w:val="28"/>
        </w:rPr>
        <w:t>шу</w:t>
      </w:r>
      <w:r w:rsidR="00C47BC3">
        <w:rPr>
          <w:rFonts w:ascii="Times New Roman" w:hAnsi="Times New Roman" w:cs="Times New Roman"/>
          <w:sz w:val="28"/>
          <w:szCs w:val="28"/>
        </w:rPr>
        <w:t>урун</w:t>
      </w:r>
      <w:proofErr w:type="spellEnd"/>
      <w:r w:rsidR="00C47BC3">
        <w:rPr>
          <w:rFonts w:ascii="Times New Roman" w:hAnsi="Times New Roman" w:cs="Times New Roman"/>
          <w:sz w:val="28"/>
          <w:szCs w:val="28"/>
        </w:rPr>
        <w:t xml:space="preserve"> </w:t>
      </w:r>
      <w:proofErr w:type="spellStart"/>
      <w:r w:rsidR="00C47BC3">
        <w:rPr>
          <w:rFonts w:ascii="Times New Roman" w:hAnsi="Times New Roman" w:cs="Times New Roman"/>
          <w:sz w:val="28"/>
          <w:szCs w:val="28"/>
        </w:rPr>
        <w:t>итпээ</w:t>
      </w:r>
      <w:proofErr w:type="spellEnd"/>
      <w:r w:rsidR="00C47BC3">
        <w:rPr>
          <w:rFonts w:ascii="Times New Roman" w:hAnsi="Times New Roman" w:cs="Times New Roman"/>
          <w:sz w:val="28"/>
          <w:szCs w:val="28"/>
        </w:rPr>
        <w:t>». Из него делают колобки «</w:t>
      </w:r>
      <w:proofErr w:type="spellStart"/>
      <w:r w:rsidR="00C47BC3">
        <w:rPr>
          <w:rFonts w:ascii="Times New Roman" w:hAnsi="Times New Roman" w:cs="Times New Roman"/>
          <w:sz w:val="28"/>
          <w:szCs w:val="28"/>
        </w:rPr>
        <w:t>хом</w:t>
      </w:r>
      <w:proofErr w:type="spellEnd"/>
      <w:r w:rsidR="00C47BC3">
        <w:rPr>
          <w:rFonts w:ascii="Times New Roman" w:hAnsi="Times New Roman" w:cs="Times New Roman"/>
          <w:sz w:val="28"/>
          <w:szCs w:val="28"/>
        </w:rPr>
        <w:t>»</w:t>
      </w:r>
      <w:r w:rsidRPr="00FD6B10">
        <w:rPr>
          <w:rFonts w:ascii="Times New Roman" w:hAnsi="Times New Roman" w:cs="Times New Roman"/>
          <w:sz w:val="28"/>
          <w:szCs w:val="28"/>
        </w:rPr>
        <w:t>, которые сушат на солнце.</w:t>
      </w:r>
    </w:p>
    <w:p w14:paraId="5E17FCF0" w14:textId="77777777" w:rsidR="00E867D3" w:rsidRPr="00FD6B10" w:rsidRDefault="00143525" w:rsidP="002477A1">
      <w:pPr>
        <w:contextualSpacing/>
        <w:jc w:val="both"/>
        <w:rPr>
          <w:rFonts w:ascii="Times New Roman" w:hAnsi="Times New Roman" w:cs="Times New Roman"/>
          <w:b/>
          <w:sz w:val="28"/>
          <w:szCs w:val="28"/>
        </w:rPr>
      </w:pPr>
      <w:r w:rsidRPr="00143525">
        <w:rPr>
          <w:rFonts w:ascii="Times New Roman" w:hAnsi="Times New Roman" w:cs="Times New Roman"/>
          <w:sz w:val="20"/>
          <w:szCs w:val="20"/>
        </w:rPr>
        <w:t xml:space="preserve">  </w:t>
      </w:r>
      <w:r w:rsidR="00E867D3" w:rsidRPr="00143525">
        <w:rPr>
          <w:rFonts w:ascii="Times New Roman" w:hAnsi="Times New Roman" w:cs="Times New Roman"/>
          <w:sz w:val="20"/>
          <w:szCs w:val="20"/>
        </w:rPr>
        <w:br/>
      </w:r>
      <w:proofErr w:type="spellStart"/>
      <w:r w:rsidR="00E867D3" w:rsidRPr="00FD6B10">
        <w:rPr>
          <w:rFonts w:ascii="Times New Roman" w:hAnsi="Times New Roman" w:cs="Times New Roman"/>
          <w:b/>
          <w:sz w:val="28"/>
          <w:szCs w:val="28"/>
        </w:rPr>
        <w:t>Боорзак</w:t>
      </w:r>
      <w:proofErr w:type="spellEnd"/>
      <w:r w:rsidR="00E867D3" w:rsidRPr="00FD6B10">
        <w:rPr>
          <w:rFonts w:ascii="Times New Roman" w:hAnsi="Times New Roman" w:cs="Times New Roman"/>
          <w:b/>
          <w:sz w:val="28"/>
          <w:szCs w:val="28"/>
        </w:rPr>
        <w:t xml:space="preserve"> (изделие из теста)</w:t>
      </w:r>
    </w:p>
    <w:p w14:paraId="594F7899" w14:textId="77777777" w:rsidR="007561D6" w:rsidRDefault="00E867D3" w:rsidP="002477A1">
      <w:pPr>
        <w:spacing w:after="0"/>
        <w:contextualSpacing/>
        <w:jc w:val="both"/>
        <w:rPr>
          <w:rFonts w:ascii="Times New Roman" w:hAnsi="Times New Roman" w:cs="Times New Roman"/>
          <w:sz w:val="28"/>
          <w:szCs w:val="28"/>
        </w:rPr>
      </w:pPr>
      <w:r w:rsidRPr="00FD6B10">
        <w:rPr>
          <w:rFonts w:ascii="Times New Roman" w:hAnsi="Times New Roman" w:cs="Times New Roman"/>
          <w:sz w:val="28"/>
          <w:szCs w:val="28"/>
        </w:rPr>
        <w:t xml:space="preserve">Мука - 750 г, сметана - 200 г, молоко - 200 г, яйцо </w:t>
      </w:r>
      <w:r w:rsidR="007561D6">
        <w:rPr>
          <w:rFonts w:ascii="Times New Roman" w:hAnsi="Times New Roman" w:cs="Times New Roman"/>
          <w:sz w:val="28"/>
          <w:szCs w:val="28"/>
        </w:rPr>
        <w:t xml:space="preserve">- 1 </w:t>
      </w:r>
      <w:proofErr w:type="spellStart"/>
      <w:r w:rsidR="007561D6">
        <w:rPr>
          <w:rFonts w:ascii="Times New Roman" w:hAnsi="Times New Roman" w:cs="Times New Roman"/>
          <w:sz w:val="28"/>
          <w:szCs w:val="28"/>
        </w:rPr>
        <w:t>шт</w:t>
      </w:r>
      <w:proofErr w:type="spellEnd"/>
      <w:r w:rsidR="007561D6">
        <w:rPr>
          <w:rFonts w:ascii="Times New Roman" w:hAnsi="Times New Roman" w:cs="Times New Roman"/>
          <w:sz w:val="28"/>
          <w:szCs w:val="28"/>
        </w:rPr>
        <w:t xml:space="preserve">, комбижир - 150 г, сахар – 80 г, соль. </w:t>
      </w:r>
    </w:p>
    <w:p w14:paraId="58D2779F" w14:textId="77777777" w:rsidR="00FD6B10" w:rsidRDefault="00E867D3" w:rsidP="002477A1">
      <w:pPr>
        <w:spacing w:after="0"/>
        <w:contextualSpacing/>
        <w:jc w:val="both"/>
        <w:rPr>
          <w:rFonts w:ascii="Times New Roman" w:hAnsi="Times New Roman" w:cs="Times New Roman"/>
          <w:sz w:val="28"/>
          <w:szCs w:val="28"/>
        </w:rPr>
      </w:pPr>
      <w:r w:rsidRPr="00FD6B10">
        <w:rPr>
          <w:rFonts w:ascii="Times New Roman" w:hAnsi="Times New Roman" w:cs="Times New Roman"/>
          <w:sz w:val="28"/>
          <w:szCs w:val="28"/>
        </w:rPr>
        <w:t xml:space="preserve">Пресное тесто, выдержанное в течение 30-40 мин в теплом месте на </w:t>
      </w:r>
      <w:proofErr w:type="spellStart"/>
      <w:r w:rsidRPr="00FD6B10">
        <w:rPr>
          <w:rFonts w:ascii="Times New Roman" w:hAnsi="Times New Roman" w:cs="Times New Roman"/>
          <w:sz w:val="28"/>
          <w:szCs w:val="28"/>
        </w:rPr>
        <w:t>расстойке</w:t>
      </w:r>
      <w:proofErr w:type="spellEnd"/>
      <w:r w:rsidRPr="00FD6B10">
        <w:rPr>
          <w:rFonts w:ascii="Times New Roman" w:hAnsi="Times New Roman" w:cs="Times New Roman"/>
          <w:sz w:val="28"/>
          <w:szCs w:val="28"/>
        </w:rPr>
        <w:t>, раскатывают в длинные жгутики диаметром 2 см, затем нарезают ровные комочки весом по 10 - 15 г, формуют небольшие шарики и обжаривают их во фритюре до золотисто-розового цвета.</w:t>
      </w:r>
    </w:p>
    <w:p w14:paraId="1641B141" w14:textId="77777777" w:rsidR="0075378E" w:rsidRDefault="00143525" w:rsidP="002477A1">
      <w:pPr>
        <w:contextualSpacing/>
        <w:jc w:val="both"/>
        <w:rPr>
          <w:rFonts w:ascii="Times New Roman" w:hAnsi="Times New Roman" w:cs="Times New Roman"/>
          <w:sz w:val="28"/>
          <w:szCs w:val="28"/>
        </w:rPr>
      </w:pPr>
      <w:r w:rsidRPr="00143525">
        <w:rPr>
          <w:rFonts w:ascii="Times New Roman" w:hAnsi="Times New Roman" w:cs="Times New Roman"/>
          <w:b/>
          <w:sz w:val="20"/>
          <w:szCs w:val="20"/>
        </w:rPr>
        <w:t xml:space="preserve">    </w:t>
      </w:r>
      <w:r w:rsidR="00E867D3" w:rsidRPr="00143525">
        <w:rPr>
          <w:rFonts w:ascii="Times New Roman" w:hAnsi="Times New Roman" w:cs="Times New Roman"/>
          <w:b/>
          <w:sz w:val="20"/>
          <w:szCs w:val="20"/>
        </w:rPr>
        <w:br/>
      </w:r>
      <w:proofErr w:type="spellStart"/>
      <w:r w:rsidR="00E867D3" w:rsidRPr="00FD6B10">
        <w:rPr>
          <w:rFonts w:ascii="Times New Roman" w:hAnsi="Times New Roman" w:cs="Times New Roman"/>
          <w:b/>
          <w:sz w:val="28"/>
          <w:szCs w:val="28"/>
        </w:rPr>
        <w:t>Быштак</w:t>
      </w:r>
      <w:proofErr w:type="spellEnd"/>
      <w:r w:rsidR="00E867D3" w:rsidRPr="00FD6B10">
        <w:rPr>
          <w:rFonts w:ascii="Times New Roman" w:hAnsi="Times New Roman" w:cs="Times New Roman"/>
          <w:sz w:val="28"/>
          <w:szCs w:val="28"/>
        </w:rPr>
        <w:br/>
        <w:t>Прессованный сыр из цельного молока. Готовят его из кипяченого молока с доба</w:t>
      </w:r>
      <w:r w:rsidR="0075378E">
        <w:rPr>
          <w:rFonts w:ascii="Times New Roman" w:hAnsi="Times New Roman" w:cs="Times New Roman"/>
          <w:sz w:val="28"/>
          <w:szCs w:val="28"/>
        </w:rPr>
        <w:t>влением простокваши. Мешочек с «заготовкой»</w:t>
      </w:r>
      <w:r w:rsidR="00E867D3" w:rsidRPr="00FD6B10">
        <w:rPr>
          <w:rFonts w:ascii="Times New Roman" w:hAnsi="Times New Roman" w:cs="Times New Roman"/>
          <w:sz w:val="28"/>
          <w:szCs w:val="28"/>
        </w:rPr>
        <w:t xml:space="preserve"> кладут между двух досок, что придает сыру нужную форму. Сыр мож</w:t>
      </w:r>
      <w:r w:rsidR="007561D6">
        <w:rPr>
          <w:rFonts w:ascii="Times New Roman" w:hAnsi="Times New Roman" w:cs="Times New Roman"/>
          <w:sz w:val="28"/>
          <w:szCs w:val="28"/>
        </w:rPr>
        <w:t xml:space="preserve">но приготовить в течение одного </w:t>
      </w:r>
      <w:r w:rsidR="0075378E">
        <w:rPr>
          <w:rFonts w:ascii="Times New Roman" w:hAnsi="Times New Roman" w:cs="Times New Roman"/>
          <w:sz w:val="28"/>
          <w:szCs w:val="28"/>
        </w:rPr>
        <w:t>дня.</w:t>
      </w:r>
    </w:p>
    <w:p w14:paraId="1D43FA23" w14:textId="7139D829" w:rsidR="006B05F4" w:rsidRDefault="00E867D3" w:rsidP="002477A1">
      <w:pPr>
        <w:contextualSpacing/>
        <w:jc w:val="both"/>
        <w:rPr>
          <w:rFonts w:ascii="Times New Roman" w:hAnsi="Times New Roman" w:cs="Times New Roman"/>
          <w:sz w:val="28"/>
          <w:szCs w:val="28"/>
        </w:rPr>
      </w:pPr>
      <w:r w:rsidRPr="00FD6B10">
        <w:rPr>
          <w:rFonts w:ascii="Times New Roman" w:hAnsi="Times New Roman" w:cs="Times New Roman"/>
          <w:sz w:val="28"/>
          <w:szCs w:val="28"/>
        </w:rPr>
        <w:br/>
      </w:r>
      <w:proofErr w:type="spellStart"/>
      <w:r w:rsidRPr="00FD6B10">
        <w:rPr>
          <w:rFonts w:ascii="Times New Roman" w:hAnsi="Times New Roman" w:cs="Times New Roman"/>
          <w:b/>
          <w:sz w:val="28"/>
          <w:szCs w:val="28"/>
        </w:rPr>
        <w:t>Далган</w:t>
      </w:r>
      <w:proofErr w:type="spellEnd"/>
      <w:r w:rsidRPr="00FD6B10">
        <w:rPr>
          <w:rFonts w:ascii="Times New Roman" w:hAnsi="Times New Roman" w:cs="Times New Roman"/>
          <w:sz w:val="28"/>
          <w:szCs w:val="28"/>
        </w:rPr>
        <w:br/>
        <w:t xml:space="preserve">Мука крупного помола из поджаренных зерен ячменя. После чая это первейшая еда тувинцев. Его предлагают везде, даже в самой бедной юрте. Зерна ячменя сначала толкут в большой деревянной ступе - </w:t>
      </w:r>
      <w:proofErr w:type="spellStart"/>
      <w:r w:rsidRPr="00FD6B10">
        <w:rPr>
          <w:rFonts w:ascii="Times New Roman" w:hAnsi="Times New Roman" w:cs="Times New Roman"/>
          <w:sz w:val="28"/>
          <w:szCs w:val="28"/>
        </w:rPr>
        <w:t>согааш</w:t>
      </w:r>
      <w:proofErr w:type="spellEnd"/>
      <w:r w:rsidRPr="00FD6B10">
        <w:rPr>
          <w:rFonts w:ascii="Times New Roman" w:hAnsi="Times New Roman" w:cs="Times New Roman"/>
          <w:sz w:val="28"/>
          <w:szCs w:val="28"/>
        </w:rPr>
        <w:t>, затем провеивают, поджаривают в чугунном котле (без масла) и снова толкут. При последующем веянии полностью удаляют шелуху и только затем мелют ручной каменной мельницей (</w:t>
      </w:r>
      <w:proofErr w:type="spellStart"/>
      <w:r w:rsidRPr="00FD6B10">
        <w:rPr>
          <w:rFonts w:ascii="Times New Roman" w:hAnsi="Times New Roman" w:cs="Times New Roman"/>
          <w:sz w:val="28"/>
          <w:szCs w:val="28"/>
        </w:rPr>
        <w:t>дээрбе</w:t>
      </w:r>
      <w:proofErr w:type="spellEnd"/>
      <w:r w:rsidRPr="00FD6B10">
        <w:rPr>
          <w:rFonts w:ascii="Times New Roman" w:hAnsi="Times New Roman" w:cs="Times New Roman"/>
          <w:sz w:val="28"/>
          <w:szCs w:val="28"/>
        </w:rPr>
        <w:t>).</w:t>
      </w:r>
    </w:p>
    <w:p w14:paraId="53DFCF5B" w14:textId="77777777" w:rsidR="002477A1" w:rsidRPr="002477A1" w:rsidRDefault="00E867D3" w:rsidP="002477A1">
      <w:pPr>
        <w:contextualSpacing/>
        <w:jc w:val="both"/>
        <w:rPr>
          <w:rFonts w:ascii="Times New Roman" w:hAnsi="Times New Roman" w:cs="Times New Roman"/>
          <w:sz w:val="20"/>
          <w:szCs w:val="20"/>
        </w:rPr>
      </w:pPr>
      <w:r w:rsidRPr="00FD6B10">
        <w:rPr>
          <w:rFonts w:ascii="Times New Roman" w:hAnsi="Times New Roman" w:cs="Times New Roman"/>
          <w:sz w:val="28"/>
          <w:szCs w:val="28"/>
        </w:rPr>
        <w:br/>
      </w:r>
      <w:r w:rsidRPr="00FD6B10">
        <w:rPr>
          <w:rFonts w:ascii="Times New Roman" w:hAnsi="Times New Roman" w:cs="Times New Roman"/>
          <w:b/>
          <w:sz w:val="28"/>
          <w:szCs w:val="28"/>
        </w:rPr>
        <w:t>Кумыс</w:t>
      </w:r>
      <w:r w:rsidR="00FD6B10">
        <w:rPr>
          <w:rFonts w:ascii="Times New Roman" w:hAnsi="Times New Roman" w:cs="Times New Roman"/>
          <w:sz w:val="28"/>
          <w:szCs w:val="28"/>
        </w:rPr>
        <w:br/>
      </w:r>
      <w:r w:rsidRPr="00FD6B10">
        <w:rPr>
          <w:rFonts w:ascii="Times New Roman" w:hAnsi="Times New Roman" w:cs="Times New Roman"/>
          <w:sz w:val="28"/>
          <w:szCs w:val="28"/>
        </w:rPr>
        <w:t>Прокисшее в течение трех дней кобылье молоко. Почетный напиток - его подносят гостям и во время праздников. Тувинцы считают кумыс целебным напитком и употребляют его при лечении туберкулеза.</w:t>
      </w:r>
      <w:r w:rsidRPr="00FD6B10">
        <w:rPr>
          <w:rFonts w:ascii="Times New Roman" w:hAnsi="Times New Roman" w:cs="Times New Roman"/>
          <w:sz w:val="28"/>
          <w:szCs w:val="28"/>
        </w:rPr>
        <w:br/>
      </w:r>
    </w:p>
    <w:p w14:paraId="4C22AA34" w14:textId="77777777" w:rsidR="002477A1" w:rsidRDefault="00E867D3" w:rsidP="002477A1">
      <w:pPr>
        <w:contextualSpacing/>
        <w:jc w:val="both"/>
        <w:rPr>
          <w:rFonts w:ascii="Times New Roman" w:hAnsi="Times New Roman" w:cs="Times New Roman"/>
          <w:sz w:val="28"/>
          <w:szCs w:val="28"/>
        </w:rPr>
      </w:pPr>
      <w:proofErr w:type="spellStart"/>
      <w:r w:rsidRPr="00FD6B10">
        <w:rPr>
          <w:rFonts w:ascii="Times New Roman" w:hAnsi="Times New Roman" w:cs="Times New Roman"/>
          <w:b/>
          <w:sz w:val="28"/>
          <w:szCs w:val="28"/>
        </w:rPr>
        <w:lastRenderedPageBreak/>
        <w:t>Курут</w:t>
      </w:r>
      <w:proofErr w:type="spellEnd"/>
      <w:r w:rsidRPr="00FD6B10">
        <w:rPr>
          <w:rFonts w:ascii="Times New Roman" w:hAnsi="Times New Roman" w:cs="Times New Roman"/>
          <w:sz w:val="28"/>
          <w:szCs w:val="28"/>
        </w:rPr>
        <w:br/>
        <w:t>Творог нарезают квадратиками и сушат, как грибы, на ниточке, подвешивая к каркасу юрты. Творог быстро твердеет. Свой внешний вид он сохраняет много месяцев.</w:t>
      </w:r>
    </w:p>
    <w:p w14:paraId="0436B3FD" w14:textId="77777777" w:rsidR="00AA3BFC" w:rsidRDefault="00AA3BFC" w:rsidP="002477A1">
      <w:pPr>
        <w:contextualSpacing/>
        <w:jc w:val="both"/>
        <w:rPr>
          <w:rFonts w:ascii="Times New Roman" w:hAnsi="Times New Roman" w:cs="Times New Roman"/>
          <w:sz w:val="28"/>
          <w:szCs w:val="28"/>
        </w:rPr>
      </w:pPr>
    </w:p>
    <w:p w14:paraId="68E8660E" w14:textId="77777777" w:rsidR="00FD6B10" w:rsidRPr="006B05F4" w:rsidRDefault="00E867D3" w:rsidP="002477A1">
      <w:pPr>
        <w:contextualSpacing/>
        <w:jc w:val="both"/>
        <w:rPr>
          <w:rFonts w:ascii="Times New Roman" w:hAnsi="Times New Roman" w:cs="Times New Roman"/>
          <w:sz w:val="28"/>
          <w:szCs w:val="28"/>
        </w:rPr>
      </w:pPr>
      <w:r w:rsidRPr="00FD6B10">
        <w:rPr>
          <w:rFonts w:ascii="Times New Roman" w:hAnsi="Times New Roman" w:cs="Times New Roman"/>
          <w:b/>
          <w:sz w:val="28"/>
          <w:szCs w:val="28"/>
        </w:rPr>
        <w:t>Лапша тувинская</w:t>
      </w:r>
    </w:p>
    <w:p w14:paraId="36A006C5" w14:textId="77777777" w:rsidR="00E867D3" w:rsidRPr="00FD6B10" w:rsidRDefault="00E867D3" w:rsidP="002477A1">
      <w:pPr>
        <w:contextualSpacing/>
        <w:jc w:val="both"/>
        <w:rPr>
          <w:rFonts w:ascii="Times New Roman" w:hAnsi="Times New Roman" w:cs="Times New Roman"/>
          <w:b/>
          <w:sz w:val="28"/>
          <w:szCs w:val="28"/>
        </w:rPr>
      </w:pPr>
      <w:r w:rsidRPr="00FD6B10">
        <w:rPr>
          <w:rFonts w:ascii="Times New Roman" w:hAnsi="Times New Roman" w:cs="Times New Roman"/>
          <w:sz w:val="28"/>
          <w:szCs w:val="28"/>
        </w:rPr>
        <w:t xml:space="preserve">Мука - 35 г, яйцо - 1/4 </w:t>
      </w:r>
      <w:proofErr w:type="spellStart"/>
      <w:r w:rsidRPr="00FD6B10">
        <w:rPr>
          <w:rFonts w:ascii="Times New Roman" w:hAnsi="Times New Roman" w:cs="Times New Roman"/>
          <w:sz w:val="28"/>
          <w:szCs w:val="28"/>
        </w:rPr>
        <w:t>шт</w:t>
      </w:r>
      <w:proofErr w:type="spellEnd"/>
      <w:r w:rsidRPr="00FD6B10">
        <w:rPr>
          <w:rFonts w:ascii="Times New Roman" w:hAnsi="Times New Roman" w:cs="Times New Roman"/>
          <w:sz w:val="28"/>
          <w:szCs w:val="28"/>
        </w:rPr>
        <w:t>, вода - 10 г, баранина (задняя и лопаточная часть) - 100 г, лук репчатый - 25 г, масло топленое - 15 г, соль.</w:t>
      </w:r>
    </w:p>
    <w:p w14:paraId="34308BAF" w14:textId="77777777" w:rsidR="00EF0C0E" w:rsidRDefault="00E867D3" w:rsidP="002477A1">
      <w:pPr>
        <w:contextualSpacing/>
        <w:jc w:val="both"/>
        <w:rPr>
          <w:rFonts w:ascii="Times New Roman" w:hAnsi="Times New Roman" w:cs="Times New Roman"/>
          <w:sz w:val="28"/>
          <w:szCs w:val="28"/>
        </w:rPr>
      </w:pPr>
      <w:r w:rsidRPr="00FD6B10">
        <w:rPr>
          <w:rFonts w:ascii="Times New Roman" w:hAnsi="Times New Roman" w:cs="Times New Roman"/>
          <w:sz w:val="28"/>
          <w:szCs w:val="28"/>
        </w:rPr>
        <w:t>В кипящий процеженный бульон из бараньих косточек кладут баранину, нарезанную мелкими кусочками. Суп варят, пока мясо не станет мягким, и солят. Из муки, топленого масла, яиц и соли замешивают крутое тесто, раскатывают его в пласт и нарезают лапшу длиной 15 - 20 см, шириной 1 см. Лапшу закладывают в суп и доводят до готовности. При подаче в тарелку кладут сырой репчатый лук.</w:t>
      </w:r>
    </w:p>
    <w:p w14:paraId="456B836D" w14:textId="77777777" w:rsidR="00A33568" w:rsidRDefault="00A33568" w:rsidP="002477A1">
      <w:pPr>
        <w:contextualSpacing/>
        <w:jc w:val="both"/>
        <w:rPr>
          <w:rFonts w:ascii="Times New Roman" w:hAnsi="Times New Roman" w:cs="Times New Roman"/>
          <w:sz w:val="28"/>
          <w:szCs w:val="28"/>
        </w:rPr>
      </w:pPr>
    </w:p>
    <w:p w14:paraId="489DD80B" w14:textId="77777777" w:rsidR="00E867D3" w:rsidRPr="00FD6B10" w:rsidRDefault="00E867D3" w:rsidP="002477A1">
      <w:pPr>
        <w:contextualSpacing/>
        <w:jc w:val="both"/>
        <w:rPr>
          <w:rFonts w:ascii="Times New Roman" w:hAnsi="Times New Roman" w:cs="Times New Roman"/>
          <w:b/>
          <w:sz w:val="28"/>
          <w:szCs w:val="28"/>
        </w:rPr>
      </w:pPr>
      <w:proofErr w:type="spellStart"/>
      <w:r w:rsidRPr="00FD6B10">
        <w:rPr>
          <w:rFonts w:ascii="Times New Roman" w:hAnsi="Times New Roman" w:cs="Times New Roman"/>
          <w:b/>
          <w:sz w:val="28"/>
          <w:szCs w:val="28"/>
        </w:rPr>
        <w:t>Манчы</w:t>
      </w:r>
      <w:proofErr w:type="spellEnd"/>
      <w:r w:rsidRPr="00FD6B10">
        <w:rPr>
          <w:rFonts w:ascii="Times New Roman" w:hAnsi="Times New Roman" w:cs="Times New Roman"/>
          <w:b/>
          <w:sz w:val="28"/>
          <w:szCs w:val="28"/>
        </w:rPr>
        <w:t xml:space="preserve"> (пельмени)</w:t>
      </w:r>
    </w:p>
    <w:p w14:paraId="6A7609F7" w14:textId="77777777" w:rsidR="00EF0C0E" w:rsidRDefault="00E867D3" w:rsidP="002477A1">
      <w:pPr>
        <w:contextualSpacing/>
        <w:jc w:val="both"/>
        <w:rPr>
          <w:rFonts w:ascii="Times New Roman" w:hAnsi="Times New Roman" w:cs="Times New Roman"/>
          <w:sz w:val="28"/>
          <w:szCs w:val="28"/>
        </w:rPr>
      </w:pPr>
      <w:r w:rsidRPr="00FD6B10">
        <w:rPr>
          <w:rFonts w:ascii="Times New Roman" w:hAnsi="Times New Roman" w:cs="Times New Roman"/>
          <w:sz w:val="28"/>
          <w:szCs w:val="28"/>
        </w:rPr>
        <w:t xml:space="preserve">Мука - 80 г, яйцо - 2/5 </w:t>
      </w:r>
      <w:proofErr w:type="spellStart"/>
      <w:r w:rsidRPr="00FD6B10">
        <w:rPr>
          <w:rFonts w:ascii="Times New Roman" w:hAnsi="Times New Roman" w:cs="Times New Roman"/>
          <w:sz w:val="28"/>
          <w:szCs w:val="28"/>
        </w:rPr>
        <w:t>шт</w:t>
      </w:r>
      <w:proofErr w:type="spellEnd"/>
      <w:r w:rsidRPr="00FD6B10">
        <w:rPr>
          <w:rFonts w:ascii="Times New Roman" w:hAnsi="Times New Roman" w:cs="Times New Roman"/>
          <w:sz w:val="28"/>
          <w:szCs w:val="28"/>
        </w:rPr>
        <w:t>, вода - 30 г, баранина - 140 г, лук - 15 г, специи, соль.</w:t>
      </w:r>
      <w:r w:rsidRPr="00FD6B10">
        <w:rPr>
          <w:rFonts w:ascii="Times New Roman" w:hAnsi="Times New Roman" w:cs="Times New Roman"/>
          <w:sz w:val="28"/>
          <w:szCs w:val="28"/>
        </w:rPr>
        <w:br/>
        <w:t>Из муки, воды, яиц и соли замешивают крутое тесто, раскатывают лепешки. Готовят фарш: баранину вместе с луком пропускают через мясорубку, добавляют воду, соль, перец и массу выбивают. На середину каждой лепешки кладут фарш, края теста защипывают, придавая изделиям форму вареников, и отваривают их в бульоне. Подают в бульоне, посыпав зеленью.</w:t>
      </w:r>
    </w:p>
    <w:p w14:paraId="4D693F1E" w14:textId="77777777" w:rsidR="00A33568" w:rsidRPr="006B05F4" w:rsidRDefault="00A33568" w:rsidP="002477A1">
      <w:pPr>
        <w:contextualSpacing/>
        <w:jc w:val="both"/>
        <w:rPr>
          <w:rFonts w:ascii="Times New Roman" w:hAnsi="Times New Roman" w:cs="Times New Roman"/>
          <w:sz w:val="28"/>
          <w:szCs w:val="28"/>
        </w:rPr>
      </w:pPr>
    </w:p>
    <w:p w14:paraId="59A73B70" w14:textId="77777777" w:rsidR="00EF0C0E" w:rsidRPr="00EF0C0E" w:rsidRDefault="00FD6B10" w:rsidP="002477A1">
      <w:pPr>
        <w:contextualSpacing/>
        <w:jc w:val="both"/>
        <w:rPr>
          <w:rFonts w:ascii="Times New Roman" w:hAnsi="Times New Roman" w:cs="Times New Roman"/>
          <w:b/>
          <w:sz w:val="28"/>
          <w:szCs w:val="28"/>
        </w:rPr>
      </w:pPr>
      <w:proofErr w:type="spellStart"/>
      <w:r w:rsidRPr="00EF0C0E">
        <w:rPr>
          <w:rFonts w:ascii="Times New Roman" w:hAnsi="Times New Roman" w:cs="Times New Roman"/>
          <w:b/>
          <w:sz w:val="28"/>
          <w:szCs w:val="28"/>
        </w:rPr>
        <w:t>Боова</w:t>
      </w:r>
      <w:proofErr w:type="spellEnd"/>
      <w:r w:rsidRPr="00EF0C0E">
        <w:rPr>
          <w:rFonts w:ascii="Times New Roman" w:hAnsi="Times New Roman" w:cs="Times New Roman"/>
          <w:b/>
          <w:sz w:val="28"/>
          <w:szCs w:val="28"/>
        </w:rPr>
        <w:t xml:space="preserve"> (изделие из теста)</w:t>
      </w:r>
    </w:p>
    <w:p w14:paraId="7FA013D9" w14:textId="77777777" w:rsidR="00EF0C0E" w:rsidRDefault="00FD6B10"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 xml:space="preserve">Мука - 750 г, сметана - 200 г, молоко - 200 г, яйцо - 1 </w:t>
      </w:r>
      <w:proofErr w:type="spellStart"/>
      <w:r w:rsidRPr="00EF0C0E">
        <w:rPr>
          <w:rFonts w:ascii="Times New Roman" w:hAnsi="Times New Roman" w:cs="Times New Roman"/>
          <w:sz w:val="28"/>
          <w:szCs w:val="28"/>
        </w:rPr>
        <w:t>шт</w:t>
      </w:r>
      <w:proofErr w:type="spellEnd"/>
      <w:r w:rsidRPr="00EF0C0E">
        <w:rPr>
          <w:rFonts w:ascii="Times New Roman" w:hAnsi="Times New Roman" w:cs="Times New Roman"/>
          <w:sz w:val="28"/>
          <w:szCs w:val="28"/>
        </w:rPr>
        <w:t>, комбиж</w:t>
      </w:r>
      <w:r w:rsidR="000A02B8">
        <w:rPr>
          <w:rFonts w:ascii="Times New Roman" w:hAnsi="Times New Roman" w:cs="Times New Roman"/>
          <w:sz w:val="28"/>
          <w:szCs w:val="28"/>
        </w:rPr>
        <w:t xml:space="preserve">ир - 150 г, сахар - 80 г, соль. </w:t>
      </w:r>
      <w:r w:rsidRPr="00EF0C0E">
        <w:rPr>
          <w:rFonts w:ascii="Times New Roman" w:hAnsi="Times New Roman" w:cs="Times New Roman"/>
          <w:sz w:val="28"/>
          <w:szCs w:val="28"/>
        </w:rPr>
        <w:t xml:space="preserve">Из муки, сметаны, молока, яиц, сахара, соли, замешивают крутое тесто и ставят его на </w:t>
      </w:r>
      <w:proofErr w:type="spellStart"/>
      <w:r w:rsidRPr="00EF0C0E">
        <w:rPr>
          <w:rFonts w:ascii="Times New Roman" w:hAnsi="Times New Roman" w:cs="Times New Roman"/>
          <w:sz w:val="28"/>
          <w:szCs w:val="28"/>
        </w:rPr>
        <w:t>расстойку</w:t>
      </w:r>
      <w:proofErr w:type="spellEnd"/>
      <w:r w:rsidRPr="00EF0C0E">
        <w:rPr>
          <w:rFonts w:ascii="Times New Roman" w:hAnsi="Times New Roman" w:cs="Times New Roman"/>
          <w:sz w:val="28"/>
          <w:szCs w:val="28"/>
        </w:rPr>
        <w:t>. Через полчаса тесто раскатывают на тонкие удлиненные лепешки, каждую лепешку разрезают посредине, выворачивают бантиком и жарят во фритюре.</w:t>
      </w:r>
    </w:p>
    <w:p w14:paraId="3B2655B5" w14:textId="77777777" w:rsidR="00A33568" w:rsidRPr="00EF0C0E" w:rsidRDefault="00A33568" w:rsidP="002477A1">
      <w:pPr>
        <w:contextualSpacing/>
        <w:jc w:val="both"/>
        <w:rPr>
          <w:rFonts w:ascii="Times New Roman" w:hAnsi="Times New Roman" w:cs="Times New Roman"/>
          <w:sz w:val="28"/>
          <w:szCs w:val="28"/>
        </w:rPr>
      </w:pPr>
    </w:p>
    <w:p w14:paraId="48B2CD8E" w14:textId="77777777" w:rsidR="00EF0C0E" w:rsidRPr="00EF0C0E" w:rsidRDefault="00FD6B10" w:rsidP="002477A1">
      <w:pPr>
        <w:contextualSpacing/>
        <w:jc w:val="both"/>
        <w:rPr>
          <w:rFonts w:ascii="Times New Roman" w:hAnsi="Times New Roman" w:cs="Times New Roman"/>
          <w:sz w:val="28"/>
          <w:szCs w:val="28"/>
        </w:rPr>
      </w:pPr>
      <w:proofErr w:type="spellStart"/>
      <w:r w:rsidRPr="00EF0C0E">
        <w:rPr>
          <w:rFonts w:ascii="Times New Roman" w:hAnsi="Times New Roman" w:cs="Times New Roman"/>
          <w:b/>
          <w:sz w:val="28"/>
          <w:szCs w:val="28"/>
        </w:rPr>
        <w:t>Бууза</w:t>
      </w:r>
      <w:proofErr w:type="spellEnd"/>
      <w:r w:rsidRPr="00EF0C0E">
        <w:rPr>
          <w:rFonts w:ascii="Times New Roman" w:hAnsi="Times New Roman" w:cs="Times New Roman"/>
          <w:b/>
          <w:sz w:val="28"/>
          <w:szCs w:val="28"/>
        </w:rPr>
        <w:t xml:space="preserve"> (манты)</w:t>
      </w:r>
    </w:p>
    <w:p w14:paraId="0E84A166" w14:textId="77777777" w:rsidR="00EF0C0E" w:rsidRPr="00EF0C0E" w:rsidRDefault="00FD6B10"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 xml:space="preserve">Баранина - 100 г, лук репчатый - 25 г, сало курдючное - 10 г, мука - 35 г, чай зеленый - 10 г, яйцо - 1/5 </w:t>
      </w:r>
      <w:proofErr w:type="spellStart"/>
      <w:r w:rsidRPr="00EF0C0E">
        <w:rPr>
          <w:rFonts w:ascii="Times New Roman" w:hAnsi="Times New Roman" w:cs="Times New Roman"/>
          <w:sz w:val="28"/>
          <w:szCs w:val="28"/>
        </w:rPr>
        <w:t>шт</w:t>
      </w:r>
      <w:proofErr w:type="spellEnd"/>
      <w:r w:rsidRPr="00EF0C0E">
        <w:rPr>
          <w:rFonts w:ascii="Times New Roman" w:hAnsi="Times New Roman" w:cs="Times New Roman"/>
          <w:sz w:val="28"/>
          <w:szCs w:val="28"/>
        </w:rPr>
        <w:t>, специи, соль.</w:t>
      </w:r>
    </w:p>
    <w:p w14:paraId="11306D3F" w14:textId="77777777" w:rsidR="00EF0C0E" w:rsidRDefault="00FD6B10"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 xml:space="preserve">Жирную баранину и репчатый лук пропускают через мясорубку и смешивают с водой, солью, перцем. Полученный фарш кладут на лепешки из пресного теста, приготовленного как для </w:t>
      </w:r>
      <w:proofErr w:type="spellStart"/>
      <w:r w:rsidRPr="00EF0C0E">
        <w:rPr>
          <w:rFonts w:ascii="Times New Roman" w:hAnsi="Times New Roman" w:cs="Times New Roman"/>
          <w:sz w:val="28"/>
          <w:szCs w:val="28"/>
        </w:rPr>
        <w:t>манчы</w:t>
      </w:r>
      <w:proofErr w:type="spellEnd"/>
      <w:r w:rsidRPr="00EF0C0E">
        <w:rPr>
          <w:rFonts w:ascii="Times New Roman" w:hAnsi="Times New Roman" w:cs="Times New Roman"/>
          <w:sz w:val="28"/>
          <w:szCs w:val="28"/>
        </w:rPr>
        <w:t>, но с заменой воды зеленым чаем, изделия защипывают в виде кувшинчиков и варят на пару.</w:t>
      </w:r>
      <w:r w:rsidRPr="00EF0C0E">
        <w:rPr>
          <w:rFonts w:ascii="Times New Roman" w:hAnsi="Times New Roman" w:cs="Times New Roman"/>
          <w:sz w:val="28"/>
          <w:szCs w:val="28"/>
        </w:rPr>
        <w:br/>
      </w:r>
      <w:r w:rsidRPr="00EF0C0E">
        <w:rPr>
          <w:rFonts w:ascii="Times New Roman" w:hAnsi="Times New Roman" w:cs="Times New Roman"/>
          <w:sz w:val="28"/>
          <w:szCs w:val="28"/>
        </w:rPr>
        <w:br/>
      </w:r>
      <w:proofErr w:type="spellStart"/>
      <w:r w:rsidRPr="00EF0C0E">
        <w:rPr>
          <w:rFonts w:ascii="Times New Roman" w:hAnsi="Times New Roman" w:cs="Times New Roman"/>
          <w:b/>
          <w:sz w:val="28"/>
          <w:szCs w:val="28"/>
        </w:rPr>
        <w:lastRenderedPageBreak/>
        <w:t>Согажа</w:t>
      </w:r>
      <w:proofErr w:type="spellEnd"/>
      <w:r w:rsidRPr="00EF0C0E">
        <w:rPr>
          <w:rFonts w:ascii="Times New Roman" w:hAnsi="Times New Roman" w:cs="Times New Roman"/>
          <w:sz w:val="28"/>
          <w:szCs w:val="28"/>
        </w:rPr>
        <w:br/>
        <w:t>Любимейшее блюдо тувинцев. Нежную часть печенки поджаривают на углях, после чего режут и обматывают тонким сальником, нанизывают на шампуры, солят и дожаривают. Едят в свежем виде.</w:t>
      </w:r>
    </w:p>
    <w:p w14:paraId="09DBBD4B" w14:textId="77777777" w:rsidR="00A33568" w:rsidRPr="006B05F4" w:rsidRDefault="00A33568" w:rsidP="002477A1">
      <w:pPr>
        <w:contextualSpacing/>
        <w:jc w:val="both"/>
        <w:rPr>
          <w:rFonts w:ascii="Times New Roman" w:hAnsi="Times New Roman" w:cs="Times New Roman"/>
          <w:sz w:val="28"/>
          <w:szCs w:val="28"/>
        </w:rPr>
      </w:pPr>
    </w:p>
    <w:p w14:paraId="4DF98A96" w14:textId="77777777" w:rsidR="00FD6B10" w:rsidRPr="00EF0C0E" w:rsidRDefault="00EF0C0E" w:rsidP="002477A1">
      <w:pPr>
        <w:contextualSpacing/>
        <w:jc w:val="both"/>
        <w:rPr>
          <w:rFonts w:ascii="Times New Roman" w:hAnsi="Times New Roman" w:cs="Times New Roman"/>
          <w:sz w:val="28"/>
          <w:szCs w:val="28"/>
        </w:rPr>
      </w:pPr>
      <w:proofErr w:type="spellStart"/>
      <w:r>
        <w:rPr>
          <w:rFonts w:ascii="Times New Roman" w:hAnsi="Times New Roman" w:cs="Times New Roman"/>
          <w:b/>
          <w:sz w:val="28"/>
          <w:szCs w:val="28"/>
        </w:rPr>
        <w:t>Изиг</w:t>
      </w:r>
      <w:proofErr w:type="spellEnd"/>
      <w:r>
        <w:rPr>
          <w:rFonts w:ascii="Times New Roman" w:hAnsi="Times New Roman" w:cs="Times New Roman"/>
          <w:b/>
          <w:sz w:val="28"/>
          <w:szCs w:val="28"/>
        </w:rPr>
        <w:t>-</w:t>
      </w:r>
      <w:r w:rsidR="00FD6B10" w:rsidRPr="00EF0C0E">
        <w:rPr>
          <w:rFonts w:ascii="Times New Roman" w:hAnsi="Times New Roman" w:cs="Times New Roman"/>
          <w:b/>
          <w:sz w:val="28"/>
          <w:szCs w:val="28"/>
        </w:rPr>
        <w:t>Хан (колбаски)</w:t>
      </w:r>
    </w:p>
    <w:p w14:paraId="79467A00" w14:textId="77777777" w:rsidR="006B05F4" w:rsidRDefault="00FD6B10"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Кровь, спущенную из туши свежезарезанного барана, смешивают с молок</w:t>
      </w:r>
      <w:r w:rsidR="000A02B8">
        <w:rPr>
          <w:rFonts w:ascii="Times New Roman" w:hAnsi="Times New Roman" w:cs="Times New Roman"/>
          <w:sz w:val="28"/>
          <w:szCs w:val="28"/>
        </w:rPr>
        <w:t>ом (1:1), солью, перцем и мелко</w:t>
      </w:r>
      <w:r w:rsidRPr="00EF0C0E">
        <w:rPr>
          <w:rFonts w:ascii="Times New Roman" w:hAnsi="Times New Roman" w:cs="Times New Roman"/>
          <w:sz w:val="28"/>
          <w:szCs w:val="28"/>
        </w:rPr>
        <w:t>рубленым луком. Полученной смесью наполняют обработанные тонкие кишки. Завязав концы колбас узлами, отваривают хан в мясном бульоне, следя за тем, чтобы не переварить, затем вынимают, разрезают и подают.</w:t>
      </w:r>
    </w:p>
    <w:p w14:paraId="1FC34637" w14:textId="65F0E100" w:rsidR="006B05F4" w:rsidRDefault="00143525" w:rsidP="002477A1">
      <w:pPr>
        <w:contextualSpacing/>
        <w:jc w:val="both"/>
        <w:rPr>
          <w:rFonts w:ascii="Times New Roman" w:hAnsi="Times New Roman" w:cs="Times New Roman"/>
          <w:sz w:val="28"/>
          <w:szCs w:val="28"/>
        </w:rPr>
      </w:pPr>
      <w:r w:rsidRPr="00143525">
        <w:rPr>
          <w:rFonts w:ascii="Times New Roman" w:hAnsi="Times New Roman" w:cs="Times New Roman"/>
          <w:sz w:val="20"/>
          <w:szCs w:val="20"/>
        </w:rPr>
        <w:t xml:space="preserve">     </w:t>
      </w:r>
      <w:r w:rsidR="00FD6B10" w:rsidRPr="00143525">
        <w:rPr>
          <w:rFonts w:ascii="Times New Roman" w:hAnsi="Times New Roman" w:cs="Times New Roman"/>
          <w:sz w:val="20"/>
          <w:szCs w:val="20"/>
        </w:rPr>
        <w:br/>
      </w:r>
      <w:proofErr w:type="spellStart"/>
      <w:r w:rsidR="00FD6B10" w:rsidRPr="00EF0C0E">
        <w:rPr>
          <w:rFonts w:ascii="Times New Roman" w:hAnsi="Times New Roman" w:cs="Times New Roman"/>
          <w:b/>
          <w:sz w:val="28"/>
          <w:szCs w:val="28"/>
        </w:rPr>
        <w:t>Хойтпак</w:t>
      </w:r>
      <w:proofErr w:type="spellEnd"/>
      <w:r w:rsidR="00FD6B10" w:rsidRPr="00EF0C0E">
        <w:rPr>
          <w:rFonts w:ascii="Times New Roman" w:hAnsi="Times New Roman" w:cs="Times New Roman"/>
          <w:b/>
          <w:sz w:val="28"/>
          <w:szCs w:val="28"/>
        </w:rPr>
        <w:br/>
      </w:r>
      <w:r w:rsidR="00FD6B10" w:rsidRPr="00EF0C0E">
        <w:rPr>
          <w:rFonts w:ascii="Times New Roman" w:hAnsi="Times New Roman" w:cs="Times New Roman"/>
          <w:sz w:val="28"/>
          <w:szCs w:val="28"/>
        </w:rPr>
        <w:t>Вид заквашенного мо</w:t>
      </w:r>
      <w:r w:rsidR="0075378E">
        <w:rPr>
          <w:rFonts w:ascii="Times New Roman" w:hAnsi="Times New Roman" w:cs="Times New Roman"/>
          <w:sz w:val="28"/>
          <w:szCs w:val="28"/>
        </w:rPr>
        <w:t>лока (тюркское название «айран»</w:t>
      </w:r>
      <w:r w:rsidR="00FD6B10" w:rsidRPr="00EF0C0E">
        <w:rPr>
          <w:rFonts w:ascii="Times New Roman" w:hAnsi="Times New Roman" w:cs="Times New Roman"/>
          <w:sz w:val="28"/>
          <w:szCs w:val="28"/>
        </w:rPr>
        <w:t>). Его пьют, из него гонят молочную водку (арака), из творожистых остатков делают кислый, высушенный на солнце творог (</w:t>
      </w:r>
      <w:proofErr w:type="spellStart"/>
      <w:r w:rsidR="00FD6B10" w:rsidRPr="00EF0C0E">
        <w:rPr>
          <w:rFonts w:ascii="Times New Roman" w:hAnsi="Times New Roman" w:cs="Times New Roman"/>
          <w:sz w:val="28"/>
          <w:szCs w:val="28"/>
        </w:rPr>
        <w:t>ааржы</w:t>
      </w:r>
      <w:proofErr w:type="spellEnd"/>
      <w:r w:rsidR="00FD6B10" w:rsidRPr="00EF0C0E">
        <w:rPr>
          <w:rFonts w:ascii="Times New Roman" w:hAnsi="Times New Roman" w:cs="Times New Roman"/>
          <w:sz w:val="28"/>
          <w:szCs w:val="28"/>
        </w:rPr>
        <w:t>), а также пресный сладковатый сыр (</w:t>
      </w:r>
      <w:proofErr w:type="spellStart"/>
      <w:r w:rsidR="00FD6B10" w:rsidRPr="00EF0C0E">
        <w:rPr>
          <w:rFonts w:ascii="Times New Roman" w:hAnsi="Times New Roman" w:cs="Times New Roman"/>
          <w:sz w:val="28"/>
          <w:szCs w:val="28"/>
        </w:rPr>
        <w:t>быштак</w:t>
      </w:r>
      <w:proofErr w:type="spellEnd"/>
      <w:r w:rsidR="00FD6B10" w:rsidRPr="00EF0C0E">
        <w:rPr>
          <w:rFonts w:ascii="Times New Roman" w:hAnsi="Times New Roman" w:cs="Times New Roman"/>
          <w:sz w:val="28"/>
          <w:szCs w:val="28"/>
        </w:rPr>
        <w:t xml:space="preserve">). Для получения </w:t>
      </w:r>
      <w:proofErr w:type="spellStart"/>
      <w:r w:rsidR="00FD6B10" w:rsidRPr="00EF0C0E">
        <w:rPr>
          <w:rFonts w:ascii="Times New Roman" w:hAnsi="Times New Roman" w:cs="Times New Roman"/>
          <w:sz w:val="28"/>
          <w:szCs w:val="28"/>
        </w:rPr>
        <w:t>хойтпака</w:t>
      </w:r>
      <w:proofErr w:type="spellEnd"/>
      <w:r w:rsidR="00FD6B10" w:rsidRPr="00EF0C0E">
        <w:rPr>
          <w:rFonts w:ascii="Times New Roman" w:hAnsi="Times New Roman" w:cs="Times New Roman"/>
          <w:sz w:val="28"/>
          <w:szCs w:val="28"/>
        </w:rPr>
        <w:t xml:space="preserve"> нужна закваска. Лучшей закваской считают сам </w:t>
      </w:r>
      <w:proofErr w:type="spellStart"/>
      <w:r w:rsidR="00FD6B10" w:rsidRPr="00EF0C0E">
        <w:rPr>
          <w:rFonts w:ascii="Times New Roman" w:hAnsi="Times New Roman" w:cs="Times New Roman"/>
          <w:sz w:val="28"/>
          <w:szCs w:val="28"/>
        </w:rPr>
        <w:t>хойтпак</w:t>
      </w:r>
      <w:proofErr w:type="spellEnd"/>
      <w:r w:rsidR="00FD6B10" w:rsidRPr="00EF0C0E">
        <w:rPr>
          <w:rFonts w:ascii="Times New Roman" w:hAnsi="Times New Roman" w:cs="Times New Roman"/>
          <w:sz w:val="28"/>
          <w:szCs w:val="28"/>
        </w:rPr>
        <w:t xml:space="preserve">, а когда его нет, используют пророщенную в полотняном мешочке пшеницу. Иногда готовят закваску заранее: берут кусок чистого войлока, пропитывают его </w:t>
      </w:r>
      <w:proofErr w:type="spellStart"/>
      <w:r w:rsidR="00FD6B10" w:rsidRPr="00EF0C0E">
        <w:rPr>
          <w:rFonts w:ascii="Times New Roman" w:hAnsi="Times New Roman" w:cs="Times New Roman"/>
          <w:sz w:val="28"/>
          <w:szCs w:val="28"/>
        </w:rPr>
        <w:t>хойтпаком</w:t>
      </w:r>
      <w:proofErr w:type="spellEnd"/>
      <w:r w:rsidR="00FD6B10" w:rsidRPr="00EF0C0E">
        <w:rPr>
          <w:rFonts w:ascii="Times New Roman" w:hAnsi="Times New Roman" w:cs="Times New Roman"/>
          <w:sz w:val="28"/>
          <w:szCs w:val="28"/>
        </w:rPr>
        <w:t xml:space="preserve"> и хранят. За зиму войлок подсыхает, но закваска не утрачивает своих свойств. Весной этот войлок опускают в свежее молоко, и оно быстро заквашивается. Хранят </w:t>
      </w:r>
      <w:proofErr w:type="spellStart"/>
      <w:r w:rsidR="00FD6B10" w:rsidRPr="00EF0C0E">
        <w:rPr>
          <w:rFonts w:ascii="Times New Roman" w:hAnsi="Times New Roman" w:cs="Times New Roman"/>
          <w:sz w:val="28"/>
          <w:szCs w:val="28"/>
        </w:rPr>
        <w:t>хойтпак</w:t>
      </w:r>
      <w:proofErr w:type="spellEnd"/>
      <w:r w:rsidR="00FD6B10" w:rsidRPr="00EF0C0E">
        <w:rPr>
          <w:rFonts w:ascii="Times New Roman" w:hAnsi="Times New Roman" w:cs="Times New Roman"/>
          <w:sz w:val="28"/>
          <w:szCs w:val="28"/>
        </w:rPr>
        <w:t xml:space="preserve"> в деревянных кадках (</w:t>
      </w:r>
      <w:proofErr w:type="spellStart"/>
      <w:r w:rsidR="00FD6B10" w:rsidRPr="00EF0C0E">
        <w:rPr>
          <w:rFonts w:ascii="Times New Roman" w:hAnsi="Times New Roman" w:cs="Times New Roman"/>
          <w:sz w:val="28"/>
          <w:szCs w:val="28"/>
        </w:rPr>
        <w:t>доскаар</w:t>
      </w:r>
      <w:proofErr w:type="spellEnd"/>
      <w:r w:rsidR="00FD6B10" w:rsidRPr="00EF0C0E">
        <w:rPr>
          <w:rFonts w:ascii="Times New Roman" w:hAnsi="Times New Roman" w:cs="Times New Roman"/>
          <w:sz w:val="28"/>
          <w:szCs w:val="28"/>
        </w:rPr>
        <w:t xml:space="preserve">), отчего в юрте стоит специфический запах. </w:t>
      </w:r>
      <w:proofErr w:type="spellStart"/>
      <w:r w:rsidR="00FD6B10" w:rsidRPr="00EF0C0E">
        <w:rPr>
          <w:rFonts w:ascii="Times New Roman" w:hAnsi="Times New Roman" w:cs="Times New Roman"/>
          <w:sz w:val="28"/>
          <w:szCs w:val="28"/>
        </w:rPr>
        <w:t>Хойтпак</w:t>
      </w:r>
      <w:proofErr w:type="spellEnd"/>
      <w:r w:rsidR="00FD6B10" w:rsidRPr="00EF0C0E">
        <w:rPr>
          <w:rFonts w:ascii="Times New Roman" w:hAnsi="Times New Roman" w:cs="Times New Roman"/>
          <w:sz w:val="28"/>
          <w:szCs w:val="28"/>
        </w:rPr>
        <w:t xml:space="preserve"> употребляют как утоляющий жажду питательный напиток.</w:t>
      </w:r>
    </w:p>
    <w:p w14:paraId="21697B55" w14:textId="77777777" w:rsidR="00FD6B10" w:rsidRPr="006B05F4" w:rsidRDefault="00143525" w:rsidP="002477A1">
      <w:pPr>
        <w:contextualSpacing/>
        <w:jc w:val="both"/>
        <w:rPr>
          <w:rFonts w:ascii="Times New Roman" w:hAnsi="Times New Roman" w:cs="Times New Roman"/>
          <w:sz w:val="28"/>
          <w:szCs w:val="28"/>
        </w:rPr>
      </w:pPr>
      <w:r w:rsidRPr="00143525">
        <w:rPr>
          <w:rFonts w:ascii="Times New Roman" w:hAnsi="Times New Roman" w:cs="Times New Roman"/>
          <w:sz w:val="20"/>
          <w:szCs w:val="20"/>
        </w:rPr>
        <w:t xml:space="preserve">      </w:t>
      </w:r>
      <w:r w:rsidR="00EF0C0E" w:rsidRPr="00143525">
        <w:rPr>
          <w:rFonts w:ascii="Times New Roman" w:hAnsi="Times New Roman" w:cs="Times New Roman"/>
          <w:sz w:val="20"/>
          <w:szCs w:val="20"/>
        </w:rPr>
        <w:br/>
      </w:r>
      <w:r w:rsidR="00FD6B10" w:rsidRPr="00EF0C0E">
        <w:rPr>
          <w:rFonts w:ascii="Times New Roman" w:hAnsi="Times New Roman" w:cs="Times New Roman"/>
          <w:b/>
          <w:sz w:val="28"/>
          <w:szCs w:val="28"/>
        </w:rPr>
        <w:t>Чай по-тувински</w:t>
      </w:r>
    </w:p>
    <w:p w14:paraId="66AD2D11" w14:textId="77777777" w:rsidR="00EF0C0E" w:rsidRDefault="00FD6B10"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Чай плиточный зеленый, молоко - 100 г, вода - 100 г, соль, сало курдючное или масло топленое.</w:t>
      </w:r>
    </w:p>
    <w:p w14:paraId="1CA6C011" w14:textId="77777777" w:rsidR="00FD6B10" w:rsidRDefault="000A02B8" w:rsidP="002477A1">
      <w:pPr>
        <w:contextualSpacing/>
        <w:jc w:val="both"/>
        <w:rPr>
          <w:rFonts w:ascii="Times New Roman" w:hAnsi="Times New Roman" w:cs="Times New Roman"/>
          <w:sz w:val="28"/>
          <w:szCs w:val="28"/>
        </w:rPr>
      </w:pPr>
      <w:r w:rsidRPr="00EF0C0E">
        <w:rPr>
          <w:rFonts w:ascii="Times New Roman" w:hAnsi="Times New Roman" w:cs="Times New Roman"/>
          <w:sz w:val="28"/>
          <w:szCs w:val="28"/>
        </w:rPr>
        <w:t>Кипяченую</w:t>
      </w:r>
      <w:r w:rsidR="00FD6B10" w:rsidRPr="00EF0C0E">
        <w:rPr>
          <w:rFonts w:ascii="Times New Roman" w:hAnsi="Times New Roman" w:cs="Times New Roman"/>
          <w:sz w:val="28"/>
          <w:szCs w:val="28"/>
        </w:rPr>
        <w:t xml:space="preserve"> воду соединяют с горячим молоком, добавляют зеленый плиточный чай и кипятят 15 - 20 мин. Напиток процеживают и подают в пиалах, добавив соль и жир.</w:t>
      </w:r>
    </w:p>
    <w:p w14:paraId="44230C51" w14:textId="77777777" w:rsidR="00A33568" w:rsidRPr="00143525" w:rsidRDefault="00143525" w:rsidP="002477A1">
      <w:pPr>
        <w:contextualSpacing/>
        <w:jc w:val="both"/>
        <w:rPr>
          <w:rFonts w:ascii="Times New Roman" w:hAnsi="Times New Roman" w:cs="Times New Roman"/>
          <w:sz w:val="20"/>
          <w:szCs w:val="20"/>
        </w:rPr>
      </w:pPr>
      <w:r w:rsidRPr="00143525">
        <w:rPr>
          <w:rFonts w:ascii="Times New Roman" w:hAnsi="Times New Roman" w:cs="Times New Roman"/>
          <w:sz w:val="20"/>
          <w:szCs w:val="20"/>
        </w:rPr>
        <w:t xml:space="preserve">     </w:t>
      </w:r>
    </w:p>
    <w:p w14:paraId="0F9C457D" w14:textId="77777777" w:rsidR="00B932E5" w:rsidRDefault="00B932E5" w:rsidP="002477A1">
      <w:pPr>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Также </w:t>
      </w:r>
      <w:r w:rsidR="006B05F4">
        <w:rPr>
          <w:rFonts w:ascii="Times New Roman" w:hAnsi="Times New Roman" w:cs="Times New Roman"/>
          <w:sz w:val="28"/>
          <w:szCs w:val="28"/>
        </w:rPr>
        <w:t xml:space="preserve">в г. Кызыле имеются множество предприятий, осуществляющих широкий ассортимент блюд различных кухонь мира. </w:t>
      </w:r>
    </w:p>
    <w:p w14:paraId="79227984" w14:textId="77777777" w:rsidR="003E31A6" w:rsidRDefault="003E31A6" w:rsidP="00143525">
      <w:pPr>
        <w:jc w:val="center"/>
        <w:rPr>
          <w:rFonts w:ascii="Times New Roman" w:hAnsi="Times New Roman" w:cs="Times New Roman"/>
          <w:sz w:val="28"/>
          <w:szCs w:val="28"/>
        </w:rPr>
      </w:pPr>
      <w:r>
        <w:rPr>
          <w:noProof/>
          <w:lang w:eastAsia="ru-RU"/>
        </w:rPr>
        <w:lastRenderedPageBreak/>
        <w:drawing>
          <wp:inline distT="0" distB="0" distL="0" distR="0" wp14:anchorId="65F9DB29" wp14:editId="3D59AFD4">
            <wp:extent cx="4565647" cy="2552700"/>
            <wp:effectExtent l="19050" t="0" r="6353" b="0"/>
            <wp:docPr id="4" name="Рисунок 1" descr="ÐÐ°ÑÑÐ¸Ð½ÐºÐ¸ Ð¿Ð¾ Ð·Ð°Ð¿ÑÐ¾ÑÑ Ð¿ÑÐ¾ ÐµÐ´Ñ Ð² ÐºÑÐ·Ñ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¾ ÐµÐ´Ñ Ð² ÐºÑÐ·ÑÐ»Ðµ"/>
                    <pic:cNvPicPr>
                      <a:picLocks noChangeAspect="1" noChangeArrowheads="1"/>
                    </pic:cNvPicPr>
                  </pic:nvPicPr>
                  <pic:blipFill>
                    <a:blip r:embed="rId37" cstate="print"/>
                    <a:srcRect b="6389"/>
                    <a:stretch>
                      <a:fillRect/>
                    </a:stretch>
                  </pic:blipFill>
                  <pic:spPr bwMode="auto">
                    <a:xfrm>
                      <a:off x="0" y="0"/>
                      <a:ext cx="4570121" cy="2555201"/>
                    </a:xfrm>
                    <a:prstGeom prst="rect">
                      <a:avLst/>
                    </a:prstGeom>
                    <a:noFill/>
                    <a:ln w="9525">
                      <a:noFill/>
                      <a:miter lim="800000"/>
                      <a:headEnd/>
                      <a:tailEnd/>
                    </a:ln>
                  </pic:spPr>
                </pic:pic>
              </a:graphicData>
            </a:graphic>
          </wp:inline>
        </w:drawing>
      </w:r>
    </w:p>
    <w:p w14:paraId="3A9CA421" w14:textId="77777777" w:rsidR="00EF0C0E" w:rsidRDefault="002F39E0" w:rsidP="00843AC6">
      <w:pPr>
        <w:pStyle w:val="1"/>
        <w:jc w:val="center"/>
        <w:rPr>
          <w:b w:val="0"/>
          <w:sz w:val="28"/>
          <w:szCs w:val="28"/>
        </w:rPr>
      </w:pPr>
      <w:bookmarkStart w:id="23" w:name="_Toc3034067"/>
      <w:r>
        <w:rPr>
          <w:sz w:val="28"/>
          <w:szCs w:val="28"/>
        </w:rPr>
        <w:t xml:space="preserve">2. </w:t>
      </w:r>
      <w:r w:rsidR="00EF0C0E" w:rsidRPr="003B3BBF">
        <w:rPr>
          <w:sz w:val="28"/>
          <w:szCs w:val="28"/>
        </w:rPr>
        <w:t xml:space="preserve"> Инфраструктура туризма</w:t>
      </w:r>
      <w:bookmarkEnd w:id="23"/>
    </w:p>
    <w:p w14:paraId="2651647A" w14:textId="77777777" w:rsidR="002F39E0" w:rsidRDefault="002F39E0" w:rsidP="00843AC6">
      <w:pPr>
        <w:pStyle w:val="2"/>
        <w:jc w:val="center"/>
        <w:rPr>
          <w:rFonts w:ascii="Times New Roman" w:hAnsi="Times New Roman" w:cs="Times New Roman"/>
          <w:b/>
          <w:sz w:val="28"/>
          <w:szCs w:val="28"/>
        </w:rPr>
      </w:pPr>
      <w:bookmarkStart w:id="24" w:name="_Toc3034068"/>
      <w:r w:rsidRPr="00843AC6">
        <w:rPr>
          <w:rFonts w:ascii="Times New Roman" w:hAnsi="Times New Roman" w:cs="Times New Roman"/>
          <w:b/>
          <w:color w:val="auto"/>
          <w:sz w:val="28"/>
          <w:szCs w:val="28"/>
        </w:rPr>
        <w:t>2.1.</w:t>
      </w:r>
      <w:r>
        <w:rPr>
          <w:rFonts w:ascii="Times New Roman" w:hAnsi="Times New Roman" w:cs="Times New Roman"/>
          <w:b/>
          <w:sz w:val="28"/>
          <w:szCs w:val="28"/>
        </w:rPr>
        <w:t xml:space="preserve"> </w:t>
      </w:r>
      <w:r w:rsidRPr="00843AC6">
        <w:rPr>
          <w:rFonts w:ascii="Times New Roman" w:hAnsi="Times New Roman" w:cs="Times New Roman"/>
          <w:b/>
          <w:color w:val="auto"/>
          <w:sz w:val="28"/>
          <w:szCs w:val="28"/>
        </w:rPr>
        <w:t>Общее описание инфраструктуры туризма</w:t>
      </w:r>
      <w:bookmarkEnd w:id="24"/>
    </w:p>
    <w:p w14:paraId="1B8851AC" w14:textId="77777777" w:rsidR="00594A27" w:rsidRDefault="00594A27" w:rsidP="00D72292">
      <w:pPr>
        <w:pStyle w:val="western"/>
        <w:spacing w:after="0"/>
        <w:ind w:firstLine="680"/>
        <w:jc w:val="both"/>
        <w:rPr>
          <w:color w:val="000000"/>
          <w:sz w:val="28"/>
          <w:szCs w:val="28"/>
        </w:rPr>
      </w:pPr>
      <w:r>
        <w:rPr>
          <w:color w:val="000000"/>
          <w:sz w:val="28"/>
          <w:szCs w:val="28"/>
        </w:rPr>
        <w:t xml:space="preserve">Город Кызыл признан туристским центром Республики Тыва, обладающим высоким туристским потенциалом. В Кызыле имеются много достопримечательностей, которые могут заинтересовать туристов из других регионов и стран. </w:t>
      </w:r>
    </w:p>
    <w:p w14:paraId="57B1F38C" w14:textId="77777777" w:rsidR="00594A27" w:rsidRDefault="00594A27" w:rsidP="0075378E">
      <w:pPr>
        <w:pStyle w:val="western"/>
        <w:ind w:firstLine="680"/>
        <w:jc w:val="both"/>
        <w:rPr>
          <w:color w:val="000000"/>
          <w:sz w:val="28"/>
          <w:szCs w:val="28"/>
        </w:rPr>
      </w:pPr>
      <w:r>
        <w:rPr>
          <w:color w:val="000000"/>
          <w:sz w:val="28"/>
          <w:szCs w:val="28"/>
        </w:rPr>
        <w:t>Город Кызыл находится в окружении сельскохозяйственных районов, что позволяет развивать сельский</w:t>
      </w:r>
      <w:r w:rsidR="00A33568">
        <w:rPr>
          <w:color w:val="000000"/>
          <w:sz w:val="28"/>
          <w:szCs w:val="28"/>
        </w:rPr>
        <w:t xml:space="preserve"> и </w:t>
      </w:r>
      <w:r>
        <w:rPr>
          <w:color w:val="000000"/>
          <w:sz w:val="28"/>
          <w:szCs w:val="28"/>
        </w:rPr>
        <w:t>этнографический туризм.</w:t>
      </w:r>
    </w:p>
    <w:p w14:paraId="754D6D96" w14:textId="7E2F73AB" w:rsidR="00AA3BFC" w:rsidRPr="000B682B" w:rsidRDefault="00AA3BFC" w:rsidP="00AA3BFC">
      <w:pPr>
        <w:ind w:firstLine="708"/>
        <w:jc w:val="both"/>
        <w:rPr>
          <w:rFonts w:ascii="Times New Roman" w:hAnsi="Times New Roman" w:cs="Times New Roman"/>
          <w:sz w:val="28"/>
          <w:szCs w:val="28"/>
        </w:rPr>
      </w:pPr>
      <w:r w:rsidRPr="000B682B">
        <w:rPr>
          <w:rFonts w:ascii="Times New Roman" w:hAnsi="Times New Roman" w:cs="Times New Roman"/>
          <w:sz w:val="28"/>
          <w:szCs w:val="28"/>
        </w:rPr>
        <w:t>В настоящее время в городе предоставлением туристских услуг занимаются следующие туроператоры: ООО «</w:t>
      </w:r>
      <w:proofErr w:type="spellStart"/>
      <w:r w:rsidRPr="000B682B">
        <w:rPr>
          <w:rFonts w:ascii="Times New Roman" w:hAnsi="Times New Roman" w:cs="Times New Roman"/>
          <w:sz w:val="28"/>
          <w:szCs w:val="28"/>
        </w:rPr>
        <w:t>Агенство</w:t>
      </w:r>
      <w:proofErr w:type="spellEnd"/>
      <w:r w:rsidRPr="000B682B">
        <w:rPr>
          <w:rFonts w:ascii="Times New Roman" w:hAnsi="Times New Roman" w:cs="Times New Roman"/>
          <w:sz w:val="28"/>
          <w:szCs w:val="28"/>
        </w:rPr>
        <w:t xml:space="preserve"> путешествий </w:t>
      </w:r>
      <w:proofErr w:type="spellStart"/>
      <w:r w:rsidRPr="000B682B">
        <w:rPr>
          <w:rFonts w:ascii="Times New Roman" w:hAnsi="Times New Roman" w:cs="Times New Roman"/>
          <w:sz w:val="28"/>
          <w:szCs w:val="28"/>
        </w:rPr>
        <w:t>ТоджаТур</w:t>
      </w:r>
      <w:proofErr w:type="spellEnd"/>
      <w:r w:rsidRPr="000B682B">
        <w:rPr>
          <w:rFonts w:ascii="Times New Roman" w:hAnsi="Times New Roman" w:cs="Times New Roman"/>
          <w:sz w:val="28"/>
          <w:szCs w:val="28"/>
        </w:rPr>
        <w:t>», ООО «</w:t>
      </w:r>
      <w:proofErr w:type="spellStart"/>
      <w:r w:rsidRPr="000B682B">
        <w:rPr>
          <w:rFonts w:ascii="Times New Roman" w:hAnsi="Times New Roman" w:cs="Times New Roman"/>
          <w:sz w:val="28"/>
          <w:szCs w:val="28"/>
        </w:rPr>
        <w:t>Аржаан</w:t>
      </w:r>
      <w:proofErr w:type="spellEnd"/>
      <w:r w:rsidRPr="000B682B">
        <w:rPr>
          <w:rFonts w:ascii="Times New Roman" w:hAnsi="Times New Roman" w:cs="Times New Roman"/>
          <w:sz w:val="28"/>
          <w:szCs w:val="28"/>
        </w:rPr>
        <w:t>-Трэвел», ООО «</w:t>
      </w:r>
      <w:proofErr w:type="spellStart"/>
      <w:r w:rsidRPr="000B682B">
        <w:rPr>
          <w:rFonts w:ascii="Times New Roman" w:hAnsi="Times New Roman" w:cs="Times New Roman"/>
          <w:sz w:val="28"/>
          <w:szCs w:val="28"/>
        </w:rPr>
        <w:t>Сай-Хонаш</w:t>
      </w:r>
      <w:proofErr w:type="spellEnd"/>
      <w:r w:rsidRPr="000B682B">
        <w:rPr>
          <w:rFonts w:ascii="Times New Roman" w:hAnsi="Times New Roman" w:cs="Times New Roman"/>
          <w:sz w:val="28"/>
          <w:szCs w:val="28"/>
        </w:rPr>
        <w:t xml:space="preserve"> </w:t>
      </w:r>
      <w:proofErr w:type="spellStart"/>
      <w:r w:rsidRPr="000B682B">
        <w:rPr>
          <w:rFonts w:ascii="Times New Roman" w:hAnsi="Times New Roman" w:cs="Times New Roman"/>
          <w:sz w:val="28"/>
          <w:szCs w:val="28"/>
        </w:rPr>
        <w:t>Трэвэл</w:t>
      </w:r>
      <w:proofErr w:type="spellEnd"/>
      <w:r w:rsidRPr="000B682B">
        <w:rPr>
          <w:rFonts w:ascii="Times New Roman" w:hAnsi="Times New Roman" w:cs="Times New Roman"/>
          <w:sz w:val="28"/>
          <w:szCs w:val="28"/>
        </w:rPr>
        <w:t xml:space="preserve">», ООО «Ирбис тур», Заповедник </w:t>
      </w:r>
      <w:proofErr w:type="spellStart"/>
      <w:r w:rsidRPr="000B682B">
        <w:rPr>
          <w:rFonts w:ascii="Times New Roman" w:hAnsi="Times New Roman" w:cs="Times New Roman"/>
          <w:sz w:val="28"/>
          <w:szCs w:val="28"/>
        </w:rPr>
        <w:t>Убсунурская</w:t>
      </w:r>
      <w:proofErr w:type="spellEnd"/>
      <w:r w:rsidRPr="000B682B">
        <w:rPr>
          <w:rFonts w:ascii="Times New Roman" w:hAnsi="Times New Roman" w:cs="Times New Roman"/>
          <w:sz w:val="28"/>
          <w:szCs w:val="28"/>
        </w:rPr>
        <w:t xml:space="preserve"> котловина, ООО «</w:t>
      </w:r>
      <w:proofErr w:type="spellStart"/>
      <w:r w:rsidRPr="000B682B">
        <w:rPr>
          <w:rFonts w:ascii="Times New Roman" w:hAnsi="Times New Roman" w:cs="Times New Roman"/>
          <w:sz w:val="28"/>
          <w:szCs w:val="28"/>
        </w:rPr>
        <w:t>Эне-Сай</w:t>
      </w:r>
      <w:proofErr w:type="spellEnd"/>
      <w:r w:rsidRPr="000B682B">
        <w:rPr>
          <w:rFonts w:ascii="Times New Roman" w:hAnsi="Times New Roman" w:cs="Times New Roman"/>
          <w:sz w:val="28"/>
          <w:szCs w:val="28"/>
        </w:rPr>
        <w:t xml:space="preserve"> </w:t>
      </w:r>
      <w:proofErr w:type="spellStart"/>
      <w:r w:rsidRPr="000B682B">
        <w:rPr>
          <w:rFonts w:ascii="Times New Roman" w:hAnsi="Times New Roman" w:cs="Times New Roman"/>
          <w:sz w:val="28"/>
          <w:szCs w:val="28"/>
        </w:rPr>
        <w:t>Трэвэл</w:t>
      </w:r>
      <w:proofErr w:type="spellEnd"/>
      <w:r w:rsidRPr="000B682B">
        <w:rPr>
          <w:rFonts w:ascii="Times New Roman" w:hAnsi="Times New Roman" w:cs="Times New Roman"/>
          <w:sz w:val="28"/>
          <w:szCs w:val="28"/>
        </w:rPr>
        <w:t>», ООО «</w:t>
      </w:r>
      <w:proofErr w:type="spellStart"/>
      <w:r w:rsidRPr="000B682B">
        <w:rPr>
          <w:rFonts w:ascii="Times New Roman" w:hAnsi="Times New Roman" w:cs="Times New Roman"/>
          <w:sz w:val="28"/>
          <w:szCs w:val="28"/>
        </w:rPr>
        <w:t>Чинзе</w:t>
      </w:r>
      <w:proofErr w:type="spellEnd"/>
      <w:r w:rsidRPr="000B682B">
        <w:rPr>
          <w:rFonts w:ascii="Times New Roman" w:hAnsi="Times New Roman" w:cs="Times New Roman"/>
          <w:sz w:val="28"/>
          <w:szCs w:val="28"/>
        </w:rPr>
        <w:t>» и др. Всего официально зарегистрированных</w:t>
      </w:r>
      <w:r w:rsidR="00272B60">
        <w:rPr>
          <w:rFonts w:ascii="Times New Roman" w:hAnsi="Times New Roman" w:cs="Times New Roman"/>
          <w:sz w:val="28"/>
          <w:szCs w:val="28"/>
        </w:rPr>
        <w:t xml:space="preserve"> в реестре туроператоров РФ – 1</w:t>
      </w:r>
      <w:r w:rsidR="00D930D0">
        <w:rPr>
          <w:rFonts w:ascii="Times New Roman" w:hAnsi="Times New Roman" w:cs="Times New Roman"/>
          <w:sz w:val="28"/>
          <w:szCs w:val="28"/>
        </w:rPr>
        <w:t>1</w:t>
      </w:r>
      <w:r w:rsidRPr="000B682B">
        <w:rPr>
          <w:rFonts w:ascii="Times New Roman" w:hAnsi="Times New Roman" w:cs="Times New Roman"/>
          <w:sz w:val="28"/>
          <w:szCs w:val="28"/>
        </w:rPr>
        <w:t xml:space="preserve"> субъектов</w:t>
      </w:r>
      <w:r>
        <w:rPr>
          <w:rFonts w:ascii="Times New Roman" w:hAnsi="Times New Roman" w:cs="Times New Roman"/>
          <w:sz w:val="28"/>
          <w:szCs w:val="28"/>
        </w:rPr>
        <w:t>.</w:t>
      </w:r>
    </w:p>
    <w:p w14:paraId="26FB5708" w14:textId="3672102C" w:rsidR="00143525" w:rsidRPr="00AA3BFC" w:rsidRDefault="00E21E0F" w:rsidP="00AA3BFC">
      <w:pPr>
        <w:spacing w:before="100" w:beforeAutospacing="1" w:after="100" w:afterAutospacing="1"/>
        <w:ind w:firstLine="708"/>
        <w:jc w:val="both"/>
        <w:rPr>
          <w:rFonts w:ascii="Times New Roman" w:hAnsi="Times New Roman" w:cs="Times New Roman"/>
          <w:sz w:val="28"/>
          <w:szCs w:val="28"/>
        </w:rPr>
      </w:pPr>
      <w:r w:rsidRPr="00AA3BFC">
        <w:rPr>
          <w:rFonts w:ascii="Times New Roman" w:hAnsi="Times New Roman" w:cs="Times New Roman"/>
          <w:sz w:val="28"/>
          <w:szCs w:val="28"/>
        </w:rPr>
        <w:t>В Кызыле для гостей и туристов доступен пятизвездочный отель «Азимут», имеющий два президентских номера</w:t>
      </w:r>
      <w:r w:rsidR="004D4A63" w:rsidRPr="00AA3BFC">
        <w:rPr>
          <w:rFonts w:ascii="Times New Roman" w:hAnsi="Times New Roman" w:cs="Times New Roman"/>
          <w:sz w:val="28"/>
          <w:szCs w:val="28"/>
        </w:rPr>
        <w:t>,</w:t>
      </w:r>
      <w:r w:rsidRPr="00AA3BFC">
        <w:rPr>
          <w:rFonts w:ascii="Times New Roman" w:hAnsi="Times New Roman" w:cs="Times New Roman"/>
          <w:sz w:val="28"/>
          <w:szCs w:val="28"/>
        </w:rPr>
        <w:t xml:space="preserve"> круглосуточный лобби-бар и ресторан. Для гостей всегда открыты двери гостиниц «Буян-Бадыргы», «Одуген»</w:t>
      </w:r>
      <w:r w:rsidR="004D4A63" w:rsidRPr="00AA3BFC">
        <w:rPr>
          <w:rFonts w:ascii="Times New Roman" w:hAnsi="Times New Roman" w:cs="Times New Roman"/>
          <w:sz w:val="28"/>
          <w:szCs w:val="28"/>
        </w:rPr>
        <w:t>,</w:t>
      </w:r>
      <w:r w:rsidRPr="00AA3BFC">
        <w:rPr>
          <w:rFonts w:ascii="Times New Roman" w:hAnsi="Times New Roman" w:cs="Times New Roman"/>
          <w:sz w:val="28"/>
          <w:szCs w:val="28"/>
        </w:rPr>
        <w:t xml:space="preserve"> «Монгулек»,</w:t>
      </w:r>
      <w:r w:rsidR="00AA3BFC">
        <w:rPr>
          <w:rFonts w:ascii="Times New Roman" w:hAnsi="Times New Roman" w:cs="Times New Roman"/>
          <w:sz w:val="28"/>
          <w:szCs w:val="28"/>
        </w:rPr>
        <w:t xml:space="preserve"> «Чалама».</w:t>
      </w:r>
    </w:p>
    <w:p w14:paraId="151784AB" w14:textId="50E34B6A" w:rsidR="005F3C1E" w:rsidRPr="00AA3BFC" w:rsidRDefault="005F3C1E" w:rsidP="00AA3BFC">
      <w:pPr>
        <w:pStyle w:val="21"/>
        <w:widowControl w:val="0"/>
        <w:tabs>
          <w:tab w:val="left" w:pos="284"/>
        </w:tabs>
        <w:spacing w:line="276" w:lineRule="auto"/>
        <w:ind w:left="0" w:firstLine="284"/>
        <w:jc w:val="both"/>
        <w:rPr>
          <w:color w:val="000000"/>
          <w:sz w:val="28"/>
          <w:szCs w:val="28"/>
        </w:rPr>
      </w:pPr>
      <w:r>
        <w:rPr>
          <w:noProof/>
          <w:color w:val="000000"/>
          <w:sz w:val="28"/>
          <w:szCs w:val="28"/>
        </w:rPr>
        <w:drawing>
          <wp:anchor distT="0" distB="0" distL="0" distR="0" simplePos="0" relativeHeight="251658240" behindDoc="0" locked="0" layoutInCell="1" allowOverlap="1" wp14:anchorId="7E3E6C87" wp14:editId="05F267D1">
            <wp:simplePos x="0" y="0"/>
            <wp:positionH relativeFrom="margin">
              <wp:posOffset>-285115</wp:posOffset>
            </wp:positionH>
            <wp:positionV relativeFrom="paragraph">
              <wp:posOffset>104140</wp:posOffset>
            </wp:positionV>
            <wp:extent cx="3491230" cy="1633220"/>
            <wp:effectExtent l="0" t="0" r="0" b="5080"/>
            <wp:wrapSquare wrapText="bothSides"/>
            <wp:docPr id="8" name="Picture" descr="C:\Users\ua210\Аян\Инвестиционная деятельность\фото кызыла\фото Кызыла для Серен-Доржу\Площадь Ар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C:\Users\ua210\Аян\Инвестиционная деятельность\фото кызыла\фото Кызыла для Серен-Доржу\Площадь Арата.jpg"/>
                    <pic:cNvPicPr>
                      <a:picLocks noChangeAspect="1" noChangeArrowheads="1"/>
                    </pic:cNvPicPr>
                  </pic:nvPicPr>
                  <pic:blipFill>
                    <a:blip r:embed="rId38" cstate="print"/>
                    <a:srcRect/>
                    <a:stretch>
                      <a:fillRect/>
                    </a:stretch>
                  </pic:blipFill>
                  <pic:spPr bwMode="auto">
                    <a:xfrm>
                      <a:off x="0" y="0"/>
                      <a:ext cx="3491230" cy="16332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594A27">
        <w:rPr>
          <w:color w:val="000000"/>
          <w:sz w:val="28"/>
          <w:szCs w:val="28"/>
        </w:rPr>
        <w:t xml:space="preserve">Кызыл имеет все основания для развития туризма, что требует развития соответствующей инфраструктуры, прежде всего, сувенирного производства. </w:t>
      </w:r>
    </w:p>
    <w:p w14:paraId="4249632C" w14:textId="77777777" w:rsidR="002F39E0" w:rsidRPr="00143525" w:rsidRDefault="006117ED" w:rsidP="00143525">
      <w:pPr>
        <w:spacing w:after="160" w:line="259" w:lineRule="auto"/>
        <w:jc w:val="center"/>
        <w:rPr>
          <w:rFonts w:ascii="Times New Roman" w:hAnsi="Times New Roman" w:cs="Times New Roman"/>
          <w:b/>
          <w:sz w:val="28"/>
          <w:szCs w:val="28"/>
        </w:rPr>
      </w:pPr>
      <w:bookmarkStart w:id="25" w:name="_Toc3034069"/>
      <w:r w:rsidRPr="00143525">
        <w:rPr>
          <w:rFonts w:ascii="Times New Roman" w:hAnsi="Times New Roman" w:cs="Times New Roman"/>
          <w:b/>
          <w:sz w:val="28"/>
          <w:szCs w:val="28"/>
        </w:rPr>
        <w:lastRenderedPageBreak/>
        <w:t>3. Турист</w:t>
      </w:r>
      <w:r w:rsidR="00843AC6" w:rsidRPr="00143525">
        <w:rPr>
          <w:rFonts w:ascii="Times New Roman" w:hAnsi="Times New Roman" w:cs="Times New Roman"/>
          <w:b/>
          <w:sz w:val="28"/>
          <w:szCs w:val="28"/>
        </w:rPr>
        <w:t>с</w:t>
      </w:r>
      <w:r w:rsidRPr="00143525">
        <w:rPr>
          <w:rFonts w:ascii="Times New Roman" w:hAnsi="Times New Roman" w:cs="Times New Roman"/>
          <w:b/>
          <w:sz w:val="28"/>
          <w:szCs w:val="28"/>
        </w:rPr>
        <w:t>ко-информационные центры</w:t>
      </w:r>
      <w:bookmarkEnd w:id="25"/>
    </w:p>
    <w:p w14:paraId="146E5AAA" w14:textId="77777777" w:rsidR="005E02C3" w:rsidRPr="005E02C3" w:rsidRDefault="006117ED" w:rsidP="00D72292">
      <w:pPr>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в </w:t>
      </w:r>
      <w:r w:rsidR="008D3511">
        <w:rPr>
          <w:rFonts w:ascii="Times New Roman" w:hAnsi="Times New Roman" w:cs="Times New Roman"/>
          <w:sz w:val="28"/>
          <w:szCs w:val="28"/>
        </w:rPr>
        <w:t>Кызыле</w:t>
      </w:r>
      <w:r>
        <w:rPr>
          <w:rFonts w:ascii="Times New Roman" w:hAnsi="Times New Roman" w:cs="Times New Roman"/>
          <w:sz w:val="28"/>
          <w:szCs w:val="28"/>
        </w:rPr>
        <w:t xml:space="preserve"> имеется 1 </w:t>
      </w:r>
      <w:r w:rsidR="008D3511">
        <w:rPr>
          <w:rFonts w:ascii="Times New Roman" w:hAnsi="Times New Roman" w:cs="Times New Roman"/>
          <w:sz w:val="28"/>
          <w:szCs w:val="28"/>
        </w:rPr>
        <w:t>Информационный центр туризма</w:t>
      </w:r>
      <w:r w:rsidR="005E02C3">
        <w:rPr>
          <w:rFonts w:ascii="Times New Roman" w:hAnsi="Times New Roman" w:cs="Times New Roman"/>
          <w:sz w:val="28"/>
          <w:szCs w:val="28"/>
        </w:rPr>
        <w:t xml:space="preserve"> (Далее ТИЦ)</w:t>
      </w:r>
      <w:r>
        <w:rPr>
          <w:rFonts w:ascii="Times New Roman" w:hAnsi="Times New Roman" w:cs="Times New Roman"/>
          <w:sz w:val="28"/>
          <w:szCs w:val="28"/>
        </w:rPr>
        <w:t xml:space="preserve"> </w:t>
      </w:r>
      <w:r w:rsidR="008D3511">
        <w:rPr>
          <w:rFonts w:ascii="Times New Roman" w:hAnsi="Times New Roman" w:cs="Times New Roman"/>
          <w:sz w:val="28"/>
          <w:szCs w:val="28"/>
        </w:rPr>
        <w:t>в СК «Центр Азии» по ул. Красных Партизан, д. 2</w:t>
      </w:r>
      <w:r w:rsidR="005E02C3" w:rsidRPr="005E02C3">
        <w:rPr>
          <w:rFonts w:ascii="Times New Roman" w:hAnsi="Times New Roman" w:cs="Times New Roman"/>
          <w:sz w:val="28"/>
          <w:szCs w:val="28"/>
        </w:rPr>
        <w:t>.</w:t>
      </w:r>
    </w:p>
    <w:p w14:paraId="4E597435" w14:textId="19C4C2C2" w:rsidR="002F39E0" w:rsidRDefault="005E02C3" w:rsidP="00AA3BFC">
      <w:pPr>
        <w:ind w:firstLine="708"/>
        <w:jc w:val="both"/>
        <w:rPr>
          <w:rFonts w:ascii="Times New Roman" w:hAnsi="Times New Roman" w:cs="Times New Roman"/>
          <w:sz w:val="28"/>
          <w:szCs w:val="28"/>
        </w:rPr>
      </w:pPr>
      <w:r w:rsidRPr="005E02C3">
        <w:rPr>
          <w:rFonts w:ascii="Times New Roman" w:hAnsi="Times New Roman" w:cs="Times New Roman"/>
          <w:sz w:val="28"/>
          <w:szCs w:val="28"/>
        </w:rPr>
        <w:t xml:space="preserve">Основная цель </w:t>
      </w:r>
      <w:r w:rsidRPr="005E02C3">
        <w:rPr>
          <w:rFonts w:ascii="Times New Roman" w:hAnsi="Times New Roman" w:cs="Times New Roman"/>
          <w:iCs/>
          <w:sz w:val="28"/>
          <w:szCs w:val="28"/>
        </w:rPr>
        <w:t>ТИЦ</w:t>
      </w:r>
      <w:r w:rsidRPr="005E02C3">
        <w:rPr>
          <w:rFonts w:ascii="Times New Roman" w:hAnsi="Times New Roman" w:cs="Times New Roman"/>
          <w:sz w:val="28"/>
          <w:szCs w:val="28"/>
        </w:rPr>
        <w:t xml:space="preserve"> - содействие по увеличению количества туристов и экскурсантов и продолжительности их пребывания в </w:t>
      </w:r>
      <w:r w:rsidR="0075378E">
        <w:rPr>
          <w:rFonts w:ascii="Times New Roman" w:hAnsi="Times New Roman" w:cs="Times New Roman"/>
          <w:sz w:val="28"/>
          <w:szCs w:val="28"/>
        </w:rPr>
        <w:t>городе</w:t>
      </w:r>
      <w:r w:rsidR="008D3511">
        <w:rPr>
          <w:rFonts w:ascii="Times New Roman" w:hAnsi="Times New Roman" w:cs="Times New Roman"/>
          <w:sz w:val="28"/>
          <w:szCs w:val="28"/>
        </w:rPr>
        <w:t xml:space="preserve"> Кызыле</w:t>
      </w:r>
      <w:r w:rsidRPr="005E02C3">
        <w:rPr>
          <w:rFonts w:ascii="Times New Roman" w:hAnsi="Times New Roman" w:cs="Times New Roman"/>
          <w:sz w:val="28"/>
          <w:szCs w:val="28"/>
        </w:rPr>
        <w:t>, а также формирование комфортной информационной среды для приезжих граждан из регионов РФ, граждан иностранных государств.</w:t>
      </w:r>
    </w:p>
    <w:p w14:paraId="21C5C739" w14:textId="55A4A031" w:rsidR="002F39E0" w:rsidRDefault="008D3511" w:rsidP="00AA3BFC">
      <w:pPr>
        <w:ind w:firstLine="708"/>
        <w:jc w:val="center"/>
        <w:rPr>
          <w:rFonts w:ascii="Times New Roman" w:hAnsi="Times New Roman" w:cs="Times New Roman"/>
          <w:sz w:val="28"/>
          <w:szCs w:val="28"/>
        </w:rPr>
      </w:pPr>
      <w:bookmarkStart w:id="26" w:name="_GoBack"/>
      <w:r>
        <w:rPr>
          <w:noProof/>
          <w:lang w:eastAsia="ru-RU"/>
        </w:rPr>
        <w:drawing>
          <wp:inline distT="0" distB="0" distL="0" distR="0" wp14:anchorId="2CE326A2" wp14:editId="214DE5A0">
            <wp:extent cx="5005108" cy="2489200"/>
            <wp:effectExtent l="19050" t="0" r="5042" b="0"/>
            <wp:docPr id="5" name="Рисунок 4" descr="ÐÐ°ÑÑÐ¸Ð½ÐºÐ¸ Ð¿Ð¾ Ð·Ð°Ð¿ÑÐ¾ÑÑ Ð´Ð¾Ð¼ ÑÑÑÐ¸Ð·Ð¼Ð° ÐºÑ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¾Ð¼ ÑÑÑÐ¸Ð·Ð¼Ð° ÐºÑÐ·ÑÐ»"/>
                    <pic:cNvPicPr>
                      <a:picLocks noChangeAspect="1" noChangeArrowheads="1"/>
                    </pic:cNvPicPr>
                  </pic:nvPicPr>
                  <pic:blipFill>
                    <a:blip r:embed="rId39" cstate="print"/>
                    <a:srcRect r="-53" b="14652"/>
                    <a:stretch>
                      <a:fillRect/>
                    </a:stretch>
                  </pic:blipFill>
                  <pic:spPr bwMode="auto">
                    <a:xfrm>
                      <a:off x="0" y="0"/>
                      <a:ext cx="5005108" cy="2489200"/>
                    </a:xfrm>
                    <a:prstGeom prst="rect">
                      <a:avLst/>
                    </a:prstGeom>
                    <a:noFill/>
                    <a:ln w="9525">
                      <a:noFill/>
                      <a:miter lim="800000"/>
                      <a:headEnd/>
                      <a:tailEnd/>
                    </a:ln>
                  </pic:spPr>
                </pic:pic>
              </a:graphicData>
            </a:graphic>
          </wp:inline>
        </w:drawing>
      </w:r>
      <w:bookmarkEnd w:id="26"/>
    </w:p>
    <w:p w14:paraId="3B788F07" w14:textId="77777777" w:rsidR="002F39E0" w:rsidRPr="0082275F" w:rsidRDefault="005E02C3" w:rsidP="00D72292">
      <w:pPr>
        <w:ind w:firstLine="708"/>
        <w:jc w:val="both"/>
        <w:rPr>
          <w:rFonts w:ascii="Times New Roman" w:hAnsi="Times New Roman" w:cs="Times New Roman"/>
          <w:sz w:val="28"/>
          <w:szCs w:val="28"/>
        </w:rPr>
      </w:pPr>
      <w:r>
        <w:rPr>
          <w:rFonts w:ascii="Times New Roman" w:hAnsi="Times New Roman" w:cs="Times New Roman"/>
          <w:sz w:val="28"/>
          <w:szCs w:val="28"/>
        </w:rPr>
        <w:t xml:space="preserve">Адрес ТИЦ: Республика Тыва, </w:t>
      </w:r>
      <w:r w:rsidR="008D3511">
        <w:rPr>
          <w:rFonts w:ascii="Times New Roman" w:hAnsi="Times New Roman" w:cs="Times New Roman"/>
          <w:sz w:val="28"/>
          <w:szCs w:val="28"/>
        </w:rPr>
        <w:t>г. Кызыл</w:t>
      </w:r>
      <w:r>
        <w:rPr>
          <w:rFonts w:ascii="Times New Roman" w:hAnsi="Times New Roman" w:cs="Times New Roman"/>
          <w:sz w:val="28"/>
          <w:szCs w:val="28"/>
        </w:rPr>
        <w:t>, ул.</w:t>
      </w:r>
      <w:r w:rsidR="002C75DA">
        <w:rPr>
          <w:rFonts w:ascii="Times New Roman" w:hAnsi="Times New Roman" w:cs="Times New Roman"/>
          <w:sz w:val="28"/>
          <w:szCs w:val="28"/>
        </w:rPr>
        <w:t xml:space="preserve"> </w:t>
      </w:r>
      <w:r w:rsidR="008D3511">
        <w:rPr>
          <w:rFonts w:ascii="Times New Roman" w:hAnsi="Times New Roman" w:cs="Times New Roman"/>
          <w:sz w:val="28"/>
          <w:szCs w:val="28"/>
        </w:rPr>
        <w:t>Красных партизан, д.2</w:t>
      </w:r>
      <w:r>
        <w:rPr>
          <w:rFonts w:ascii="Times New Roman" w:hAnsi="Times New Roman" w:cs="Times New Roman"/>
          <w:sz w:val="28"/>
          <w:szCs w:val="28"/>
        </w:rPr>
        <w:t xml:space="preserve">, </w:t>
      </w:r>
      <w:r w:rsidRPr="00546E8F">
        <w:rPr>
          <w:rFonts w:ascii="Times New Roman" w:hAnsi="Times New Roman" w:cs="Times New Roman"/>
          <w:sz w:val="28"/>
          <w:szCs w:val="28"/>
        </w:rPr>
        <w:t>тел.:</w:t>
      </w:r>
      <w:r w:rsidR="008D3511" w:rsidRPr="00546E8F">
        <w:rPr>
          <w:rFonts w:ascii="Times New Roman" w:hAnsi="Times New Roman" w:cs="Times New Roman"/>
          <w:sz w:val="28"/>
          <w:szCs w:val="28"/>
        </w:rPr>
        <w:t xml:space="preserve"> 8(394)22-2-45-45.</w:t>
      </w:r>
    </w:p>
    <w:sectPr w:rsidR="002F39E0" w:rsidRPr="0082275F" w:rsidSect="000F3F3B">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3091D" w14:textId="77777777" w:rsidR="00454CBC" w:rsidRDefault="00454CBC" w:rsidP="000F3F3B">
      <w:pPr>
        <w:spacing w:after="0" w:line="240" w:lineRule="auto"/>
      </w:pPr>
      <w:r>
        <w:separator/>
      </w:r>
    </w:p>
  </w:endnote>
  <w:endnote w:type="continuationSeparator" w:id="0">
    <w:p w14:paraId="6B29357E" w14:textId="77777777" w:rsidR="00454CBC" w:rsidRDefault="00454CBC" w:rsidP="000F3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938DE" w14:textId="77777777" w:rsidR="00454CBC" w:rsidRDefault="00454CB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12704"/>
      <w:docPartObj>
        <w:docPartGallery w:val="Page Numbers (Bottom of Page)"/>
        <w:docPartUnique/>
      </w:docPartObj>
    </w:sdtPr>
    <w:sdtEndPr/>
    <w:sdtContent>
      <w:p w14:paraId="0887F1B3" w14:textId="77777777" w:rsidR="00454CBC" w:rsidRDefault="00454CBC">
        <w:pPr>
          <w:pStyle w:val="af"/>
          <w:jc w:val="right"/>
        </w:pPr>
        <w:r>
          <w:fldChar w:fldCharType="begin"/>
        </w:r>
        <w:r>
          <w:instrText xml:space="preserve"> PAGE   \* MERGEFORMAT </w:instrText>
        </w:r>
        <w:r>
          <w:fldChar w:fldCharType="separate"/>
        </w:r>
        <w:r>
          <w:rPr>
            <w:noProof/>
          </w:rPr>
          <w:t>20</w:t>
        </w:r>
        <w:r>
          <w:rPr>
            <w:noProof/>
          </w:rPr>
          <w:fldChar w:fldCharType="end"/>
        </w:r>
      </w:p>
    </w:sdtContent>
  </w:sdt>
  <w:p w14:paraId="625005B7" w14:textId="77777777" w:rsidR="00454CBC" w:rsidRDefault="00454CB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561F" w14:textId="77777777" w:rsidR="00454CBC" w:rsidRDefault="00454CB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19ED5" w14:textId="77777777" w:rsidR="00454CBC" w:rsidRDefault="00454CBC" w:rsidP="000F3F3B">
      <w:pPr>
        <w:spacing w:after="0" w:line="240" w:lineRule="auto"/>
      </w:pPr>
      <w:r>
        <w:separator/>
      </w:r>
    </w:p>
  </w:footnote>
  <w:footnote w:type="continuationSeparator" w:id="0">
    <w:p w14:paraId="56F6302C" w14:textId="77777777" w:rsidR="00454CBC" w:rsidRDefault="00454CBC" w:rsidP="000F3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2967C" w14:textId="77777777" w:rsidR="00454CBC" w:rsidRDefault="00454CBC">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6378" w14:textId="77777777" w:rsidR="00454CBC" w:rsidRDefault="00454CBC">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FE46" w14:textId="77777777" w:rsidR="00454CBC" w:rsidRDefault="00454CB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1B68"/>
    <w:multiLevelType w:val="hybridMultilevel"/>
    <w:tmpl w:val="AFB2D7A4"/>
    <w:lvl w:ilvl="0" w:tplc="CDBE8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3825C5"/>
    <w:multiLevelType w:val="hybridMultilevel"/>
    <w:tmpl w:val="A7806190"/>
    <w:lvl w:ilvl="0" w:tplc="3900044E">
      <w:start w:val="10"/>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81408"/>
    <w:multiLevelType w:val="hybridMultilevel"/>
    <w:tmpl w:val="603C7B54"/>
    <w:lvl w:ilvl="0" w:tplc="469C5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436647"/>
    <w:multiLevelType w:val="multilevel"/>
    <w:tmpl w:val="2B722E2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FB50DDB"/>
    <w:multiLevelType w:val="hybridMultilevel"/>
    <w:tmpl w:val="3394FE1A"/>
    <w:lvl w:ilvl="0" w:tplc="25C45452">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1502B5"/>
    <w:multiLevelType w:val="hybridMultilevel"/>
    <w:tmpl w:val="091CC08E"/>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 w15:restartNumberingAfterBreak="0">
    <w:nsid w:val="28B67EF8"/>
    <w:multiLevelType w:val="hybridMultilevel"/>
    <w:tmpl w:val="9BF0DD8C"/>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0208DD"/>
    <w:multiLevelType w:val="hybridMultilevel"/>
    <w:tmpl w:val="8C74AB8C"/>
    <w:lvl w:ilvl="0" w:tplc="0419000F">
      <w:start w:val="1"/>
      <w:numFmt w:val="decimal"/>
      <w:lvlText w:val="%1."/>
      <w:lvlJc w:val="left"/>
      <w:pPr>
        <w:ind w:left="121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013E6D"/>
    <w:multiLevelType w:val="hybridMultilevel"/>
    <w:tmpl w:val="215C2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6DC2AFB"/>
    <w:multiLevelType w:val="hybridMultilevel"/>
    <w:tmpl w:val="8C32FF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023634"/>
    <w:multiLevelType w:val="multilevel"/>
    <w:tmpl w:val="4790F0A6"/>
    <w:lvl w:ilvl="0">
      <w:start w:val="1"/>
      <w:numFmt w:val="decimal"/>
      <w:lvlText w:val="%1."/>
      <w:lvlJc w:val="left"/>
      <w:pPr>
        <w:ind w:left="450" w:hanging="45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9080" w:hanging="180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5200" w:hanging="2160"/>
      </w:pPr>
      <w:rPr>
        <w:rFonts w:hint="default"/>
      </w:rPr>
    </w:lvl>
  </w:abstractNum>
  <w:abstractNum w:abstractNumId="11" w15:restartNumberingAfterBreak="0">
    <w:nsid w:val="511F530E"/>
    <w:multiLevelType w:val="hybridMultilevel"/>
    <w:tmpl w:val="989ABC2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5C4D60"/>
    <w:multiLevelType w:val="multilevel"/>
    <w:tmpl w:val="39C80E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A771F0F"/>
    <w:multiLevelType w:val="hybridMultilevel"/>
    <w:tmpl w:val="288E2430"/>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D420FB"/>
    <w:multiLevelType w:val="hybridMultilevel"/>
    <w:tmpl w:val="60C6E682"/>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891552"/>
    <w:multiLevelType w:val="hybridMultilevel"/>
    <w:tmpl w:val="FF3E9E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BB65941"/>
    <w:multiLevelType w:val="hybridMultilevel"/>
    <w:tmpl w:val="7EF05F5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D078E3"/>
    <w:multiLevelType w:val="multilevel"/>
    <w:tmpl w:val="39C80E6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15"/>
  </w:num>
  <w:num w:numId="6">
    <w:abstractNumId w:val="5"/>
  </w:num>
  <w:num w:numId="7">
    <w:abstractNumId w:val="8"/>
  </w:num>
  <w:num w:numId="8">
    <w:abstractNumId w:val="11"/>
  </w:num>
  <w:num w:numId="9">
    <w:abstractNumId w:val="17"/>
  </w:num>
  <w:num w:numId="10">
    <w:abstractNumId w:val="2"/>
  </w:num>
  <w:num w:numId="11">
    <w:abstractNumId w:val="0"/>
  </w:num>
  <w:num w:numId="12">
    <w:abstractNumId w:val="9"/>
  </w:num>
  <w:num w:numId="13">
    <w:abstractNumId w:val="1"/>
  </w:num>
  <w:num w:numId="14">
    <w:abstractNumId w:val="13"/>
  </w:num>
  <w:num w:numId="15">
    <w:abstractNumId w:val="6"/>
  </w:num>
  <w:num w:numId="16">
    <w:abstractNumId w:val="14"/>
  </w:num>
  <w:num w:numId="17">
    <w:abstractNumId w:val="16"/>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6BE"/>
    <w:rsid w:val="000149E9"/>
    <w:rsid w:val="00050594"/>
    <w:rsid w:val="00052C25"/>
    <w:rsid w:val="000546BE"/>
    <w:rsid w:val="00070C6F"/>
    <w:rsid w:val="00074003"/>
    <w:rsid w:val="00074B80"/>
    <w:rsid w:val="0007662F"/>
    <w:rsid w:val="00077351"/>
    <w:rsid w:val="00082A18"/>
    <w:rsid w:val="00086B90"/>
    <w:rsid w:val="00091F20"/>
    <w:rsid w:val="000941CA"/>
    <w:rsid w:val="000944C7"/>
    <w:rsid w:val="000A02B8"/>
    <w:rsid w:val="000B682B"/>
    <w:rsid w:val="000C0387"/>
    <w:rsid w:val="000C2815"/>
    <w:rsid w:val="000C2A8B"/>
    <w:rsid w:val="000C3E02"/>
    <w:rsid w:val="000D02D8"/>
    <w:rsid w:val="000E7F13"/>
    <w:rsid w:val="000F1964"/>
    <w:rsid w:val="000F1988"/>
    <w:rsid w:val="000F3F3B"/>
    <w:rsid w:val="001000F4"/>
    <w:rsid w:val="001052BB"/>
    <w:rsid w:val="001320DA"/>
    <w:rsid w:val="00137D19"/>
    <w:rsid w:val="00143525"/>
    <w:rsid w:val="00156FF6"/>
    <w:rsid w:val="00162282"/>
    <w:rsid w:val="001625EB"/>
    <w:rsid w:val="00180028"/>
    <w:rsid w:val="00183960"/>
    <w:rsid w:val="0018579A"/>
    <w:rsid w:val="001946E0"/>
    <w:rsid w:val="001A6A60"/>
    <w:rsid w:val="001B07AD"/>
    <w:rsid w:val="001B1303"/>
    <w:rsid w:val="001B615B"/>
    <w:rsid w:val="001C1BE4"/>
    <w:rsid w:val="001C288A"/>
    <w:rsid w:val="001C5E3B"/>
    <w:rsid w:val="0020467C"/>
    <w:rsid w:val="0020655C"/>
    <w:rsid w:val="00212055"/>
    <w:rsid w:val="002122F8"/>
    <w:rsid w:val="0022095A"/>
    <w:rsid w:val="002442E4"/>
    <w:rsid w:val="00246DFB"/>
    <w:rsid w:val="002477A1"/>
    <w:rsid w:val="00256A1E"/>
    <w:rsid w:val="0027153A"/>
    <w:rsid w:val="00272B60"/>
    <w:rsid w:val="00274CA4"/>
    <w:rsid w:val="00275E7E"/>
    <w:rsid w:val="00287F48"/>
    <w:rsid w:val="00292D38"/>
    <w:rsid w:val="00294491"/>
    <w:rsid w:val="002A2682"/>
    <w:rsid w:val="002A6B38"/>
    <w:rsid w:val="002A7485"/>
    <w:rsid w:val="002B0FD6"/>
    <w:rsid w:val="002C14BA"/>
    <w:rsid w:val="002C4EC1"/>
    <w:rsid w:val="002C6CE0"/>
    <w:rsid w:val="002C75DA"/>
    <w:rsid w:val="002D76EE"/>
    <w:rsid w:val="002F39E0"/>
    <w:rsid w:val="002F4547"/>
    <w:rsid w:val="00304667"/>
    <w:rsid w:val="003141CB"/>
    <w:rsid w:val="00317C94"/>
    <w:rsid w:val="00322448"/>
    <w:rsid w:val="00344D67"/>
    <w:rsid w:val="00345BCF"/>
    <w:rsid w:val="00345D64"/>
    <w:rsid w:val="00345EE4"/>
    <w:rsid w:val="00380569"/>
    <w:rsid w:val="003A4B02"/>
    <w:rsid w:val="003A6032"/>
    <w:rsid w:val="003A7EA9"/>
    <w:rsid w:val="003B3BBF"/>
    <w:rsid w:val="003B68D2"/>
    <w:rsid w:val="003B7E6C"/>
    <w:rsid w:val="003C18CB"/>
    <w:rsid w:val="003C4D94"/>
    <w:rsid w:val="003D119E"/>
    <w:rsid w:val="003D3812"/>
    <w:rsid w:val="003E31A6"/>
    <w:rsid w:val="00411F2F"/>
    <w:rsid w:val="00430834"/>
    <w:rsid w:val="004359E7"/>
    <w:rsid w:val="00443EDD"/>
    <w:rsid w:val="00447BBA"/>
    <w:rsid w:val="00454CBC"/>
    <w:rsid w:val="00464C32"/>
    <w:rsid w:val="0046613B"/>
    <w:rsid w:val="00490936"/>
    <w:rsid w:val="004C213A"/>
    <w:rsid w:val="004D4A63"/>
    <w:rsid w:val="004E49DC"/>
    <w:rsid w:val="004F278F"/>
    <w:rsid w:val="005060C4"/>
    <w:rsid w:val="00512905"/>
    <w:rsid w:val="0051310C"/>
    <w:rsid w:val="00530441"/>
    <w:rsid w:val="00532B12"/>
    <w:rsid w:val="0053303E"/>
    <w:rsid w:val="00546E8F"/>
    <w:rsid w:val="005665EC"/>
    <w:rsid w:val="0057288A"/>
    <w:rsid w:val="00573291"/>
    <w:rsid w:val="0059094C"/>
    <w:rsid w:val="00594A27"/>
    <w:rsid w:val="005A68AB"/>
    <w:rsid w:val="005D1475"/>
    <w:rsid w:val="005D3A51"/>
    <w:rsid w:val="005D4B3D"/>
    <w:rsid w:val="005E02C3"/>
    <w:rsid w:val="005F3C1E"/>
    <w:rsid w:val="005F7FBE"/>
    <w:rsid w:val="006117ED"/>
    <w:rsid w:val="006221F9"/>
    <w:rsid w:val="00630D19"/>
    <w:rsid w:val="00633E70"/>
    <w:rsid w:val="006360B9"/>
    <w:rsid w:val="006409FF"/>
    <w:rsid w:val="0064161C"/>
    <w:rsid w:val="00641BE1"/>
    <w:rsid w:val="00654CDC"/>
    <w:rsid w:val="00655F35"/>
    <w:rsid w:val="006562A0"/>
    <w:rsid w:val="00657091"/>
    <w:rsid w:val="00660FC1"/>
    <w:rsid w:val="00661014"/>
    <w:rsid w:val="006650CA"/>
    <w:rsid w:val="00667A48"/>
    <w:rsid w:val="006828E9"/>
    <w:rsid w:val="006873CD"/>
    <w:rsid w:val="00690B17"/>
    <w:rsid w:val="006A48A9"/>
    <w:rsid w:val="006B05F4"/>
    <w:rsid w:val="006C0FE8"/>
    <w:rsid w:val="006E2C64"/>
    <w:rsid w:val="007044F1"/>
    <w:rsid w:val="0070750B"/>
    <w:rsid w:val="00720B02"/>
    <w:rsid w:val="00722EE3"/>
    <w:rsid w:val="00723084"/>
    <w:rsid w:val="00743471"/>
    <w:rsid w:val="00751702"/>
    <w:rsid w:val="0075378E"/>
    <w:rsid w:val="007561D6"/>
    <w:rsid w:val="00756A7D"/>
    <w:rsid w:val="00784CE4"/>
    <w:rsid w:val="00785374"/>
    <w:rsid w:val="00793F8C"/>
    <w:rsid w:val="00794508"/>
    <w:rsid w:val="007B0BAB"/>
    <w:rsid w:val="007B2319"/>
    <w:rsid w:val="007B2689"/>
    <w:rsid w:val="007D4D3A"/>
    <w:rsid w:val="007E2A68"/>
    <w:rsid w:val="007F2C8B"/>
    <w:rsid w:val="007F5FF6"/>
    <w:rsid w:val="0082275F"/>
    <w:rsid w:val="00824D57"/>
    <w:rsid w:val="00825D1D"/>
    <w:rsid w:val="00843AC6"/>
    <w:rsid w:val="0086691A"/>
    <w:rsid w:val="008717B9"/>
    <w:rsid w:val="00874FFA"/>
    <w:rsid w:val="008875BA"/>
    <w:rsid w:val="00895261"/>
    <w:rsid w:val="008A2749"/>
    <w:rsid w:val="008B30BA"/>
    <w:rsid w:val="008B336D"/>
    <w:rsid w:val="008C5B58"/>
    <w:rsid w:val="008C70C4"/>
    <w:rsid w:val="008D1804"/>
    <w:rsid w:val="008D3511"/>
    <w:rsid w:val="008E01AB"/>
    <w:rsid w:val="008E37BC"/>
    <w:rsid w:val="008E7E06"/>
    <w:rsid w:val="00904EDD"/>
    <w:rsid w:val="0090593F"/>
    <w:rsid w:val="00921010"/>
    <w:rsid w:val="0093634B"/>
    <w:rsid w:val="00944A99"/>
    <w:rsid w:val="00947657"/>
    <w:rsid w:val="009638A5"/>
    <w:rsid w:val="00966D06"/>
    <w:rsid w:val="00990476"/>
    <w:rsid w:val="009923FF"/>
    <w:rsid w:val="009B0D81"/>
    <w:rsid w:val="009C49F4"/>
    <w:rsid w:val="009E6CD6"/>
    <w:rsid w:val="009F2B93"/>
    <w:rsid w:val="009F5695"/>
    <w:rsid w:val="009F58B2"/>
    <w:rsid w:val="00A33568"/>
    <w:rsid w:val="00A469F3"/>
    <w:rsid w:val="00A74510"/>
    <w:rsid w:val="00A74BBA"/>
    <w:rsid w:val="00A81428"/>
    <w:rsid w:val="00AA3BFC"/>
    <w:rsid w:val="00AB7833"/>
    <w:rsid w:val="00AB7BB1"/>
    <w:rsid w:val="00AC554A"/>
    <w:rsid w:val="00AD112D"/>
    <w:rsid w:val="00AD2CF3"/>
    <w:rsid w:val="00AD47B6"/>
    <w:rsid w:val="00AD78A6"/>
    <w:rsid w:val="00AF3D44"/>
    <w:rsid w:val="00AF5089"/>
    <w:rsid w:val="00B0208E"/>
    <w:rsid w:val="00B232B5"/>
    <w:rsid w:val="00B263F4"/>
    <w:rsid w:val="00B47285"/>
    <w:rsid w:val="00B54005"/>
    <w:rsid w:val="00B70840"/>
    <w:rsid w:val="00B7241E"/>
    <w:rsid w:val="00B817EB"/>
    <w:rsid w:val="00B90860"/>
    <w:rsid w:val="00B932E5"/>
    <w:rsid w:val="00BA3D29"/>
    <w:rsid w:val="00BD59CB"/>
    <w:rsid w:val="00BE5F77"/>
    <w:rsid w:val="00BF0DCC"/>
    <w:rsid w:val="00BF4183"/>
    <w:rsid w:val="00C00DC0"/>
    <w:rsid w:val="00C14C53"/>
    <w:rsid w:val="00C21DC7"/>
    <w:rsid w:val="00C40ACE"/>
    <w:rsid w:val="00C42512"/>
    <w:rsid w:val="00C45F9F"/>
    <w:rsid w:val="00C47BC3"/>
    <w:rsid w:val="00C52580"/>
    <w:rsid w:val="00C70E88"/>
    <w:rsid w:val="00C77D63"/>
    <w:rsid w:val="00C85D72"/>
    <w:rsid w:val="00CA6189"/>
    <w:rsid w:val="00CB3F9C"/>
    <w:rsid w:val="00CC1ADB"/>
    <w:rsid w:val="00CC463A"/>
    <w:rsid w:val="00CC748A"/>
    <w:rsid w:val="00CD7BCF"/>
    <w:rsid w:val="00CE271E"/>
    <w:rsid w:val="00D02E36"/>
    <w:rsid w:val="00D04AF2"/>
    <w:rsid w:val="00D07853"/>
    <w:rsid w:val="00D14D7D"/>
    <w:rsid w:val="00D16939"/>
    <w:rsid w:val="00D27729"/>
    <w:rsid w:val="00D27DFB"/>
    <w:rsid w:val="00D43B1D"/>
    <w:rsid w:val="00D47B96"/>
    <w:rsid w:val="00D553F1"/>
    <w:rsid w:val="00D56722"/>
    <w:rsid w:val="00D6134E"/>
    <w:rsid w:val="00D64349"/>
    <w:rsid w:val="00D67BB6"/>
    <w:rsid w:val="00D72292"/>
    <w:rsid w:val="00D738D7"/>
    <w:rsid w:val="00D77C03"/>
    <w:rsid w:val="00D91DE2"/>
    <w:rsid w:val="00D91DF8"/>
    <w:rsid w:val="00D930D0"/>
    <w:rsid w:val="00DB11F1"/>
    <w:rsid w:val="00DB1288"/>
    <w:rsid w:val="00DC7911"/>
    <w:rsid w:val="00DF57B6"/>
    <w:rsid w:val="00DF6B94"/>
    <w:rsid w:val="00E01134"/>
    <w:rsid w:val="00E07785"/>
    <w:rsid w:val="00E21E0F"/>
    <w:rsid w:val="00E345D3"/>
    <w:rsid w:val="00E40ADF"/>
    <w:rsid w:val="00E40B48"/>
    <w:rsid w:val="00E44977"/>
    <w:rsid w:val="00E46749"/>
    <w:rsid w:val="00E56F47"/>
    <w:rsid w:val="00E66932"/>
    <w:rsid w:val="00E66B9C"/>
    <w:rsid w:val="00E766AA"/>
    <w:rsid w:val="00E867D3"/>
    <w:rsid w:val="00E9127A"/>
    <w:rsid w:val="00EA014F"/>
    <w:rsid w:val="00EB241B"/>
    <w:rsid w:val="00EC2B38"/>
    <w:rsid w:val="00EC63EA"/>
    <w:rsid w:val="00EC64FB"/>
    <w:rsid w:val="00ED41C4"/>
    <w:rsid w:val="00ED55CB"/>
    <w:rsid w:val="00EE2632"/>
    <w:rsid w:val="00EF0C0E"/>
    <w:rsid w:val="00EF3F60"/>
    <w:rsid w:val="00EF446D"/>
    <w:rsid w:val="00F03EEB"/>
    <w:rsid w:val="00F1439D"/>
    <w:rsid w:val="00F21175"/>
    <w:rsid w:val="00F24EC9"/>
    <w:rsid w:val="00F311F6"/>
    <w:rsid w:val="00F34432"/>
    <w:rsid w:val="00F4279E"/>
    <w:rsid w:val="00F43C49"/>
    <w:rsid w:val="00F53C1A"/>
    <w:rsid w:val="00F56E85"/>
    <w:rsid w:val="00F76B24"/>
    <w:rsid w:val="00F778DB"/>
    <w:rsid w:val="00F809B8"/>
    <w:rsid w:val="00F8516D"/>
    <w:rsid w:val="00F9255F"/>
    <w:rsid w:val="00F95EA8"/>
    <w:rsid w:val="00FD6B10"/>
    <w:rsid w:val="00FE6354"/>
    <w:rsid w:val="00FF0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EFB5C1"/>
  <w15:docId w15:val="{4D5580DA-71D5-4FC0-A63E-34AC39D3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D3A"/>
    <w:pPr>
      <w:spacing w:after="200" w:line="276" w:lineRule="auto"/>
    </w:pPr>
  </w:style>
  <w:style w:type="paragraph" w:styleId="1">
    <w:name w:val="heading 1"/>
    <w:basedOn w:val="a"/>
    <w:link w:val="10"/>
    <w:uiPriority w:val="9"/>
    <w:qFormat/>
    <w:rsid w:val="006828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43A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04E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517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D3A"/>
    <w:pPr>
      <w:ind w:left="720"/>
      <w:contextualSpacing/>
    </w:pPr>
  </w:style>
  <w:style w:type="character" w:styleId="a4">
    <w:name w:val="Strong"/>
    <w:basedOn w:val="a0"/>
    <w:uiPriority w:val="22"/>
    <w:qFormat/>
    <w:rsid w:val="00EE2632"/>
    <w:rPr>
      <w:b/>
      <w:bCs/>
    </w:rPr>
  </w:style>
  <w:style w:type="character" w:styleId="a5">
    <w:name w:val="Hyperlink"/>
    <w:basedOn w:val="a0"/>
    <w:uiPriority w:val="99"/>
    <w:unhideWhenUsed/>
    <w:rsid w:val="00C85D72"/>
    <w:rPr>
      <w:color w:val="0000FF"/>
      <w:u w:val="single"/>
    </w:rPr>
  </w:style>
  <w:style w:type="paragraph" w:styleId="a6">
    <w:name w:val="Normal (Web)"/>
    <w:basedOn w:val="a"/>
    <w:uiPriority w:val="99"/>
    <w:unhideWhenUsed/>
    <w:rsid w:val="002F4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E40B48"/>
  </w:style>
  <w:style w:type="character" w:customStyle="1" w:styleId="10">
    <w:name w:val="Заголовок 1 Знак"/>
    <w:basedOn w:val="a0"/>
    <w:link w:val="1"/>
    <w:uiPriority w:val="9"/>
    <w:rsid w:val="006828E9"/>
    <w:rPr>
      <w:rFonts w:ascii="Times New Roman" w:eastAsia="Times New Roman" w:hAnsi="Times New Roman" w:cs="Times New Roman"/>
      <w:b/>
      <w:bCs/>
      <w:kern w:val="36"/>
      <w:sz w:val="48"/>
      <w:szCs w:val="48"/>
      <w:lang w:eastAsia="ru-RU"/>
    </w:rPr>
  </w:style>
  <w:style w:type="character" w:customStyle="1" w:styleId="blk">
    <w:name w:val="blk"/>
    <w:basedOn w:val="a0"/>
    <w:rsid w:val="006828E9"/>
  </w:style>
  <w:style w:type="paragraph" w:customStyle="1" w:styleId="ConsTitle">
    <w:name w:val="ConsTitle"/>
    <w:uiPriority w:val="99"/>
    <w:rsid w:val="00F53C1A"/>
    <w:pPr>
      <w:widowControl w:val="0"/>
      <w:snapToGrid w:val="0"/>
      <w:spacing w:after="0" w:line="240" w:lineRule="auto"/>
      <w:ind w:right="19772"/>
    </w:pPr>
    <w:rPr>
      <w:rFonts w:ascii="Arial" w:eastAsia="Times New Roman" w:hAnsi="Arial" w:cs="Times New Roman"/>
      <w:b/>
      <w:sz w:val="16"/>
      <w:szCs w:val="20"/>
      <w:lang w:eastAsia="ru-RU"/>
    </w:rPr>
  </w:style>
  <w:style w:type="character" w:customStyle="1" w:styleId="40">
    <w:name w:val="Заголовок 4 Знак"/>
    <w:basedOn w:val="a0"/>
    <w:link w:val="4"/>
    <w:uiPriority w:val="9"/>
    <w:semiHidden/>
    <w:rsid w:val="00751702"/>
    <w:rPr>
      <w:rFonts w:asciiTheme="majorHAnsi" w:eastAsiaTheme="majorEastAsia" w:hAnsiTheme="majorHAnsi" w:cstheme="majorBidi"/>
      <w:i/>
      <w:iCs/>
      <w:color w:val="2E74B5" w:themeColor="accent1" w:themeShade="BF"/>
    </w:rPr>
  </w:style>
  <w:style w:type="character" w:styleId="a7">
    <w:name w:val="Emphasis"/>
    <w:basedOn w:val="a0"/>
    <w:uiPriority w:val="20"/>
    <w:qFormat/>
    <w:rsid w:val="00A74BBA"/>
    <w:rPr>
      <w:rFonts w:cs="Times New Roman"/>
      <w:i/>
      <w:iCs/>
    </w:rPr>
  </w:style>
  <w:style w:type="paragraph" w:styleId="a8">
    <w:name w:val="Balloon Text"/>
    <w:basedOn w:val="a"/>
    <w:link w:val="a9"/>
    <w:uiPriority w:val="99"/>
    <w:semiHidden/>
    <w:unhideWhenUsed/>
    <w:rsid w:val="0053303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3303E"/>
    <w:rPr>
      <w:rFonts w:ascii="Segoe UI" w:hAnsi="Segoe UI" w:cs="Segoe UI"/>
      <w:sz w:val="18"/>
      <w:szCs w:val="18"/>
    </w:rPr>
  </w:style>
  <w:style w:type="character" w:customStyle="1" w:styleId="currenttext">
    <w:name w:val="current_text"/>
    <w:basedOn w:val="a0"/>
    <w:rsid w:val="00BD59CB"/>
  </w:style>
  <w:style w:type="paragraph" w:styleId="aa">
    <w:name w:val="No Spacing"/>
    <w:uiPriority w:val="99"/>
    <w:qFormat/>
    <w:rsid w:val="006E2C64"/>
    <w:pPr>
      <w:spacing w:after="0" w:line="240" w:lineRule="auto"/>
    </w:pPr>
    <w:rPr>
      <w:rFonts w:ascii="Calibri" w:eastAsia="Times New Roman" w:hAnsi="Calibri" w:cs="Times New Roman"/>
      <w:lang w:eastAsia="ru-RU"/>
    </w:rPr>
  </w:style>
  <w:style w:type="table" w:styleId="ab">
    <w:name w:val="Table Grid"/>
    <w:basedOn w:val="a1"/>
    <w:uiPriority w:val="39"/>
    <w:rsid w:val="002C14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
    <w:name w:val="Без интервала1"/>
    <w:uiPriority w:val="1"/>
    <w:qFormat/>
    <w:rsid w:val="00345D64"/>
    <w:pPr>
      <w:spacing w:after="0" w:line="240" w:lineRule="auto"/>
    </w:pPr>
    <w:rPr>
      <w:rFonts w:ascii="Calibri" w:eastAsia="Times New Roman" w:hAnsi="Calibri" w:cs="Times New Roman"/>
    </w:rPr>
  </w:style>
  <w:style w:type="paragraph" w:customStyle="1" w:styleId="western">
    <w:name w:val="western"/>
    <w:basedOn w:val="a"/>
    <w:rsid w:val="00594A27"/>
    <w:pPr>
      <w:suppressAutoHyphens/>
      <w:spacing w:before="280" w:after="119"/>
    </w:pPr>
    <w:rPr>
      <w:rFonts w:ascii="Times New Roman" w:eastAsia="Times New Roman" w:hAnsi="Times New Roman" w:cs="Times New Roman"/>
      <w:color w:val="00000A"/>
      <w:sz w:val="24"/>
      <w:szCs w:val="24"/>
      <w:lang w:eastAsia="ru-RU"/>
    </w:rPr>
  </w:style>
  <w:style w:type="paragraph" w:styleId="21">
    <w:name w:val="Body Text Indent 2"/>
    <w:basedOn w:val="a"/>
    <w:link w:val="22"/>
    <w:rsid w:val="00594A27"/>
    <w:pPr>
      <w:suppressAutoHyphens/>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94A27"/>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B90860"/>
  </w:style>
  <w:style w:type="paragraph" w:styleId="ad">
    <w:name w:val="header"/>
    <w:basedOn w:val="a"/>
    <w:link w:val="ae"/>
    <w:uiPriority w:val="99"/>
    <w:unhideWhenUsed/>
    <w:rsid w:val="000F3F3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F3F3B"/>
  </w:style>
  <w:style w:type="paragraph" w:styleId="af">
    <w:name w:val="footer"/>
    <w:basedOn w:val="a"/>
    <w:link w:val="af0"/>
    <w:uiPriority w:val="99"/>
    <w:unhideWhenUsed/>
    <w:rsid w:val="000F3F3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F3F3B"/>
  </w:style>
  <w:style w:type="character" w:customStyle="1" w:styleId="30">
    <w:name w:val="Заголовок 3 Знак"/>
    <w:basedOn w:val="a0"/>
    <w:link w:val="3"/>
    <w:uiPriority w:val="9"/>
    <w:semiHidden/>
    <w:rsid w:val="00904EDD"/>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843AC6"/>
    <w:rPr>
      <w:rFonts w:asciiTheme="majorHAnsi" w:eastAsiaTheme="majorEastAsia" w:hAnsiTheme="majorHAnsi" w:cstheme="majorBidi"/>
      <w:color w:val="2E74B5" w:themeColor="accent1" w:themeShade="BF"/>
      <w:sz w:val="26"/>
      <w:szCs w:val="26"/>
    </w:rPr>
  </w:style>
  <w:style w:type="paragraph" w:styleId="af1">
    <w:name w:val="TOC Heading"/>
    <w:basedOn w:val="1"/>
    <w:next w:val="a"/>
    <w:uiPriority w:val="39"/>
    <w:unhideWhenUsed/>
    <w:qFormat/>
    <w:rsid w:val="00F4279E"/>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2">
    <w:name w:val="toc 1"/>
    <w:basedOn w:val="a"/>
    <w:next w:val="a"/>
    <w:autoRedefine/>
    <w:uiPriority w:val="39"/>
    <w:unhideWhenUsed/>
    <w:rsid w:val="00F4279E"/>
    <w:pPr>
      <w:spacing w:after="100"/>
    </w:pPr>
  </w:style>
  <w:style w:type="paragraph" w:styleId="23">
    <w:name w:val="toc 2"/>
    <w:basedOn w:val="a"/>
    <w:next w:val="a"/>
    <w:autoRedefine/>
    <w:uiPriority w:val="39"/>
    <w:unhideWhenUsed/>
    <w:rsid w:val="00F4279E"/>
    <w:pPr>
      <w:spacing w:after="100"/>
      <w:ind w:left="220"/>
    </w:pPr>
  </w:style>
  <w:style w:type="paragraph" w:styleId="31">
    <w:name w:val="toc 3"/>
    <w:basedOn w:val="a"/>
    <w:next w:val="a"/>
    <w:autoRedefine/>
    <w:uiPriority w:val="39"/>
    <w:unhideWhenUsed/>
    <w:rsid w:val="00F4279E"/>
    <w:pPr>
      <w:spacing w:after="100"/>
      <w:ind w:left="440"/>
    </w:pPr>
  </w:style>
  <w:style w:type="character" w:customStyle="1" w:styleId="13">
    <w:name w:val="Неразрешенное упоминание1"/>
    <w:basedOn w:val="a0"/>
    <w:uiPriority w:val="99"/>
    <w:semiHidden/>
    <w:unhideWhenUsed/>
    <w:rsid w:val="00532B12"/>
    <w:rPr>
      <w:color w:val="605E5C"/>
      <w:shd w:val="clear" w:color="auto" w:fill="E1DFDD"/>
    </w:rPr>
  </w:style>
  <w:style w:type="character" w:customStyle="1" w:styleId="copytarget">
    <w:name w:val="copy_target"/>
    <w:basedOn w:val="a0"/>
    <w:rsid w:val="00F34432"/>
  </w:style>
  <w:style w:type="character" w:customStyle="1" w:styleId="af2">
    <w:name w:val="_Обычный Знак"/>
    <w:link w:val="af3"/>
    <w:locked/>
    <w:rsid w:val="00074003"/>
    <w:rPr>
      <w:rFonts w:ascii="Times New Roman" w:hAnsi="Times New Roman"/>
      <w:sz w:val="24"/>
      <w:lang w:bidi="ru-RU"/>
    </w:rPr>
  </w:style>
  <w:style w:type="paragraph" w:customStyle="1" w:styleId="af3">
    <w:name w:val="_Обычный"/>
    <w:basedOn w:val="a"/>
    <w:link w:val="af2"/>
    <w:qFormat/>
    <w:rsid w:val="00074003"/>
    <w:pPr>
      <w:spacing w:after="0" w:line="240" w:lineRule="auto"/>
      <w:ind w:firstLine="708"/>
      <w:jc w:val="both"/>
    </w:pPr>
    <w:rPr>
      <w:rFonts w:ascii="Times New Roman" w:hAnsi="Times New Roman"/>
      <w:sz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877">
      <w:bodyDiv w:val="1"/>
      <w:marLeft w:val="0"/>
      <w:marRight w:val="0"/>
      <w:marTop w:val="0"/>
      <w:marBottom w:val="0"/>
      <w:divBdr>
        <w:top w:val="none" w:sz="0" w:space="0" w:color="auto"/>
        <w:left w:val="none" w:sz="0" w:space="0" w:color="auto"/>
        <w:bottom w:val="none" w:sz="0" w:space="0" w:color="auto"/>
        <w:right w:val="none" w:sz="0" w:space="0" w:color="auto"/>
      </w:divBdr>
    </w:div>
    <w:div w:id="51930022">
      <w:bodyDiv w:val="1"/>
      <w:marLeft w:val="0"/>
      <w:marRight w:val="0"/>
      <w:marTop w:val="0"/>
      <w:marBottom w:val="0"/>
      <w:divBdr>
        <w:top w:val="none" w:sz="0" w:space="0" w:color="auto"/>
        <w:left w:val="none" w:sz="0" w:space="0" w:color="auto"/>
        <w:bottom w:val="none" w:sz="0" w:space="0" w:color="auto"/>
        <w:right w:val="none" w:sz="0" w:space="0" w:color="auto"/>
      </w:divBdr>
    </w:div>
    <w:div w:id="87430125">
      <w:bodyDiv w:val="1"/>
      <w:marLeft w:val="0"/>
      <w:marRight w:val="0"/>
      <w:marTop w:val="0"/>
      <w:marBottom w:val="0"/>
      <w:divBdr>
        <w:top w:val="none" w:sz="0" w:space="0" w:color="auto"/>
        <w:left w:val="none" w:sz="0" w:space="0" w:color="auto"/>
        <w:bottom w:val="none" w:sz="0" w:space="0" w:color="auto"/>
        <w:right w:val="none" w:sz="0" w:space="0" w:color="auto"/>
      </w:divBdr>
      <w:divsChild>
        <w:div w:id="1028530789">
          <w:marLeft w:val="0"/>
          <w:marRight w:val="0"/>
          <w:marTop w:val="0"/>
          <w:marBottom w:val="0"/>
          <w:divBdr>
            <w:top w:val="none" w:sz="0" w:space="0" w:color="auto"/>
            <w:left w:val="none" w:sz="0" w:space="0" w:color="auto"/>
            <w:bottom w:val="none" w:sz="0" w:space="0" w:color="auto"/>
            <w:right w:val="none" w:sz="0" w:space="0" w:color="auto"/>
          </w:divBdr>
        </w:div>
      </w:divsChild>
    </w:div>
    <w:div w:id="147288903">
      <w:bodyDiv w:val="1"/>
      <w:marLeft w:val="0"/>
      <w:marRight w:val="0"/>
      <w:marTop w:val="0"/>
      <w:marBottom w:val="0"/>
      <w:divBdr>
        <w:top w:val="none" w:sz="0" w:space="0" w:color="auto"/>
        <w:left w:val="none" w:sz="0" w:space="0" w:color="auto"/>
        <w:bottom w:val="none" w:sz="0" w:space="0" w:color="auto"/>
        <w:right w:val="none" w:sz="0" w:space="0" w:color="auto"/>
      </w:divBdr>
      <w:divsChild>
        <w:div w:id="196891687">
          <w:marLeft w:val="0"/>
          <w:marRight w:val="0"/>
          <w:marTop w:val="0"/>
          <w:marBottom w:val="0"/>
          <w:divBdr>
            <w:top w:val="none" w:sz="0" w:space="0" w:color="auto"/>
            <w:left w:val="none" w:sz="0" w:space="0" w:color="auto"/>
            <w:bottom w:val="none" w:sz="0" w:space="0" w:color="auto"/>
            <w:right w:val="none" w:sz="0" w:space="0" w:color="auto"/>
          </w:divBdr>
        </w:div>
      </w:divsChild>
    </w:div>
    <w:div w:id="209730463">
      <w:bodyDiv w:val="1"/>
      <w:marLeft w:val="0"/>
      <w:marRight w:val="0"/>
      <w:marTop w:val="0"/>
      <w:marBottom w:val="0"/>
      <w:divBdr>
        <w:top w:val="none" w:sz="0" w:space="0" w:color="auto"/>
        <w:left w:val="none" w:sz="0" w:space="0" w:color="auto"/>
        <w:bottom w:val="none" w:sz="0" w:space="0" w:color="auto"/>
        <w:right w:val="none" w:sz="0" w:space="0" w:color="auto"/>
      </w:divBdr>
      <w:divsChild>
        <w:div w:id="450367623">
          <w:marLeft w:val="0"/>
          <w:marRight w:val="0"/>
          <w:marTop w:val="0"/>
          <w:marBottom w:val="0"/>
          <w:divBdr>
            <w:top w:val="none" w:sz="0" w:space="0" w:color="auto"/>
            <w:left w:val="none" w:sz="0" w:space="0" w:color="auto"/>
            <w:bottom w:val="none" w:sz="0" w:space="0" w:color="auto"/>
            <w:right w:val="none" w:sz="0" w:space="0" w:color="auto"/>
          </w:divBdr>
        </w:div>
      </w:divsChild>
    </w:div>
    <w:div w:id="433019404">
      <w:bodyDiv w:val="1"/>
      <w:marLeft w:val="0"/>
      <w:marRight w:val="0"/>
      <w:marTop w:val="0"/>
      <w:marBottom w:val="0"/>
      <w:divBdr>
        <w:top w:val="none" w:sz="0" w:space="0" w:color="auto"/>
        <w:left w:val="none" w:sz="0" w:space="0" w:color="auto"/>
        <w:bottom w:val="none" w:sz="0" w:space="0" w:color="auto"/>
        <w:right w:val="none" w:sz="0" w:space="0" w:color="auto"/>
      </w:divBdr>
    </w:div>
    <w:div w:id="449471756">
      <w:bodyDiv w:val="1"/>
      <w:marLeft w:val="0"/>
      <w:marRight w:val="0"/>
      <w:marTop w:val="0"/>
      <w:marBottom w:val="0"/>
      <w:divBdr>
        <w:top w:val="none" w:sz="0" w:space="0" w:color="auto"/>
        <w:left w:val="none" w:sz="0" w:space="0" w:color="auto"/>
        <w:bottom w:val="none" w:sz="0" w:space="0" w:color="auto"/>
        <w:right w:val="none" w:sz="0" w:space="0" w:color="auto"/>
      </w:divBdr>
      <w:divsChild>
        <w:div w:id="2107311376">
          <w:marLeft w:val="0"/>
          <w:marRight w:val="0"/>
          <w:marTop w:val="0"/>
          <w:marBottom w:val="360"/>
          <w:divBdr>
            <w:top w:val="none" w:sz="0" w:space="0" w:color="auto"/>
            <w:left w:val="none" w:sz="0" w:space="0" w:color="auto"/>
            <w:bottom w:val="none" w:sz="0" w:space="0" w:color="auto"/>
            <w:right w:val="none" w:sz="0" w:space="0" w:color="auto"/>
          </w:divBdr>
          <w:divsChild>
            <w:div w:id="2023125186">
              <w:marLeft w:val="0"/>
              <w:marRight w:val="0"/>
              <w:marTop w:val="0"/>
              <w:marBottom w:val="0"/>
              <w:divBdr>
                <w:top w:val="none" w:sz="0" w:space="0" w:color="auto"/>
                <w:left w:val="none" w:sz="0" w:space="0" w:color="auto"/>
                <w:bottom w:val="none" w:sz="0" w:space="0" w:color="auto"/>
                <w:right w:val="none" w:sz="0" w:space="0" w:color="auto"/>
              </w:divBdr>
              <w:divsChild>
                <w:div w:id="43340750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464472372">
      <w:bodyDiv w:val="1"/>
      <w:marLeft w:val="0"/>
      <w:marRight w:val="0"/>
      <w:marTop w:val="0"/>
      <w:marBottom w:val="0"/>
      <w:divBdr>
        <w:top w:val="none" w:sz="0" w:space="0" w:color="auto"/>
        <w:left w:val="none" w:sz="0" w:space="0" w:color="auto"/>
        <w:bottom w:val="none" w:sz="0" w:space="0" w:color="auto"/>
        <w:right w:val="none" w:sz="0" w:space="0" w:color="auto"/>
      </w:divBdr>
    </w:div>
    <w:div w:id="503740517">
      <w:bodyDiv w:val="1"/>
      <w:marLeft w:val="0"/>
      <w:marRight w:val="0"/>
      <w:marTop w:val="0"/>
      <w:marBottom w:val="0"/>
      <w:divBdr>
        <w:top w:val="none" w:sz="0" w:space="0" w:color="auto"/>
        <w:left w:val="none" w:sz="0" w:space="0" w:color="auto"/>
        <w:bottom w:val="none" w:sz="0" w:space="0" w:color="auto"/>
        <w:right w:val="none" w:sz="0" w:space="0" w:color="auto"/>
      </w:divBdr>
    </w:div>
    <w:div w:id="524486594">
      <w:bodyDiv w:val="1"/>
      <w:marLeft w:val="0"/>
      <w:marRight w:val="0"/>
      <w:marTop w:val="0"/>
      <w:marBottom w:val="0"/>
      <w:divBdr>
        <w:top w:val="none" w:sz="0" w:space="0" w:color="auto"/>
        <w:left w:val="none" w:sz="0" w:space="0" w:color="auto"/>
        <w:bottom w:val="none" w:sz="0" w:space="0" w:color="auto"/>
        <w:right w:val="none" w:sz="0" w:space="0" w:color="auto"/>
      </w:divBdr>
      <w:divsChild>
        <w:div w:id="367681750">
          <w:marLeft w:val="0"/>
          <w:marRight w:val="0"/>
          <w:marTop w:val="0"/>
          <w:marBottom w:val="0"/>
          <w:divBdr>
            <w:top w:val="none" w:sz="0" w:space="0" w:color="auto"/>
            <w:left w:val="none" w:sz="0" w:space="0" w:color="auto"/>
            <w:bottom w:val="none" w:sz="0" w:space="0" w:color="auto"/>
            <w:right w:val="none" w:sz="0" w:space="0" w:color="auto"/>
          </w:divBdr>
        </w:div>
      </w:divsChild>
    </w:div>
    <w:div w:id="534778413">
      <w:bodyDiv w:val="1"/>
      <w:marLeft w:val="0"/>
      <w:marRight w:val="0"/>
      <w:marTop w:val="0"/>
      <w:marBottom w:val="0"/>
      <w:divBdr>
        <w:top w:val="none" w:sz="0" w:space="0" w:color="auto"/>
        <w:left w:val="none" w:sz="0" w:space="0" w:color="auto"/>
        <w:bottom w:val="none" w:sz="0" w:space="0" w:color="auto"/>
        <w:right w:val="none" w:sz="0" w:space="0" w:color="auto"/>
      </w:divBdr>
      <w:divsChild>
        <w:div w:id="1523785417">
          <w:marLeft w:val="0"/>
          <w:marRight w:val="0"/>
          <w:marTop w:val="0"/>
          <w:marBottom w:val="0"/>
          <w:divBdr>
            <w:top w:val="none" w:sz="0" w:space="0" w:color="auto"/>
            <w:left w:val="none" w:sz="0" w:space="0" w:color="auto"/>
            <w:bottom w:val="none" w:sz="0" w:space="0" w:color="auto"/>
            <w:right w:val="none" w:sz="0" w:space="0" w:color="auto"/>
          </w:divBdr>
        </w:div>
      </w:divsChild>
    </w:div>
    <w:div w:id="730272357">
      <w:bodyDiv w:val="1"/>
      <w:marLeft w:val="0"/>
      <w:marRight w:val="0"/>
      <w:marTop w:val="0"/>
      <w:marBottom w:val="0"/>
      <w:divBdr>
        <w:top w:val="none" w:sz="0" w:space="0" w:color="auto"/>
        <w:left w:val="none" w:sz="0" w:space="0" w:color="auto"/>
        <w:bottom w:val="none" w:sz="0" w:space="0" w:color="auto"/>
        <w:right w:val="none" w:sz="0" w:space="0" w:color="auto"/>
      </w:divBdr>
      <w:divsChild>
        <w:div w:id="1559364396">
          <w:marLeft w:val="0"/>
          <w:marRight w:val="0"/>
          <w:marTop w:val="0"/>
          <w:marBottom w:val="0"/>
          <w:divBdr>
            <w:top w:val="none" w:sz="0" w:space="0" w:color="auto"/>
            <w:left w:val="none" w:sz="0" w:space="0" w:color="auto"/>
            <w:bottom w:val="none" w:sz="0" w:space="0" w:color="auto"/>
            <w:right w:val="none" w:sz="0" w:space="0" w:color="auto"/>
          </w:divBdr>
        </w:div>
      </w:divsChild>
    </w:div>
    <w:div w:id="972715686">
      <w:bodyDiv w:val="1"/>
      <w:marLeft w:val="0"/>
      <w:marRight w:val="0"/>
      <w:marTop w:val="0"/>
      <w:marBottom w:val="0"/>
      <w:divBdr>
        <w:top w:val="none" w:sz="0" w:space="0" w:color="auto"/>
        <w:left w:val="none" w:sz="0" w:space="0" w:color="auto"/>
        <w:bottom w:val="none" w:sz="0" w:space="0" w:color="auto"/>
        <w:right w:val="none" w:sz="0" w:space="0" w:color="auto"/>
      </w:divBdr>
    </w:div>
    <w:div w:id="1047291109">
      <w:bodyDiv w:val="1"/>
      <w:marLeft w:val="0"/>
      <w:marRight w:val="0"/>
      <w:marTop w:val="0"/>
      <w:marBottom w:val="0"/>
      <w:divBdr>
        <w:top w:val="none" w:sz="0" w:space="0" w:color="auto"/>
        <w:left w:val="none" w:sz="0" w:space="0" w:color="auto"/>
        <w:bottom w:val="none" w:sz="0" w:space="0" w:color="auto"/>
        <w:right w:val="none" w:sz="0" w:space="0" w:color="auto"/>
      </w:divBdr>
    </w:div>
    <w:div w:id="1071655686">
      <w:bodyDiv w:val="1"/>
      <w:marLeft w:val="0"/>
      <w:marRight w:val="0"/>
      <w:marTop w:val="0"/>
      <w:marBottom w:val="0"/>
      <w:divBdr>
        <w:top w:val="none" w:sz="0" w:space="0" w:color="auto"/>
        <w:left w:val="none" w:sz="0" w:space="0" w:color="auto"/>
        <w:bottom w:val="none" w:sz="0" w:space="0" w:color="auto"/>
        <w:right w:val="none" w:sz="0" w:space="0" w:color="auto"/>
      </w:divBdr>
    </w:div>
    <w:div w:id="1085148071">
      <w:bodyDiv w:val="1"/>
      <w:marLeft w:val="0"/>
      <w:marRight w:val="0"/>
      <w:marTop w:val="0"/>
      <w:marBottom w:val="0"/>
      <w:divBdr>
        <w:top w:val="none" w:sz="0" w:space="0" w:color="auto"/>
        <w:left w:val="none" w:sz="0" w:space="0" w:color="auto"/>
        <w:bottom w:val="none" w:sz="0" w:space="0" w:color="auto"/>
        <w:right w:val="none" w:sz="0" w:space="0" w:color="auto"/>
      </w:divBdr>
    </w:div>
    <w:div w:id="1115759051">
      <w:bodyDiv w:val="1"/>
      <w:marLeft w:val="0"/>
      <w:marRight w:val="0"/>
      <w:marTop w:val="0"/>
      <w:marBottom w:val="0"/>
      <w:divBdr>
        <w:top w:val="none" w:sz="0" w:space="0" w:color="auto"/>
        <w:left w:val="none" w:sz="0" w:space="0" w:color="auto"/>
        <w:bottom w:val="none" w:sz="0" w:space="0" w:color="auto"/>
        <w:right w:val="none" w:sz="0" w:space="0" w:color="auto"/>
      </w:divBdr>
    </w:div>
    <w:div w:id="1136949328">
      <w:bodyDiv w:val="1"/>
      <w:marLeft w:val="0"/>
      <w:marRight w:val="0"/>
      <w:marTop w:val="0"/>
      <w:marBottom w:val="0"/>
      <w:divBdr>
        <w:top w:val="none" w:sz="0" w:space="0" w:color="auto"/>
        <w:left w:val="none" w:sz="0" w:space="0" w:color="auto"/>
        <w:bottom w:val="none" w:sz="0" w:space="0" w:color="auto"/>
        <w:right w:val="none" w:sz="0" w:space="0" w:color="auto"/>
      </w:divBdr>
    </w:div>
    <w:div w:id="1184246033">
      <w:bodyDiv w:val="1"/>
      <w:marLeft w:val="0"/>
      <w:marRight w:val="0"/>
      <w:marTop w:val="0"/>
      <w:marBottom w:val="0"/>
      <w:divBdr>
        <w:top w:val="none" w:sz="0" w:space="0" w:color="auto"/>
        <w:left w:val="none" w:sz="0" w:space="0" w:color="auto"/>
        <w:bottom w:val="none" w:sz="0" w:space="0" w:color="auto"/>
        <w:right w:val="none" w:sz="0" w:space="0" w:color="auto"/>
      </w:divBdr>
      <w:divsChild>
        <w:div w:id="571349142">
          <w:marLeft w:val="0"/>
          <w:marRight w:val="0"/>
          <w:marTop w:val="0"/>
          <w:marBottom w:val="0"/>
          <w:divBdr>
            <w:top w:val="none" w:sz="0" w:space="0" w:color="auto"/>
            <w:left w:val="none" w:sz="0" w:space="0" w:color="auto"/>
            <w:bottom w:val="none" w:sz="0" w:space="0" w:color="auto"/>
            <w:right w:val="none" w:sz="0" w:space="0" w:color="auto"/>
          </w:divBdr>
        </w:div>
      </w:divsChild>
    </w:div>
    <w:div w:id="1231766341">
      <w:bodyDiv w:val="1"/>
      <w:marLeft w:val="0"/>
      <w:marRight w:val="0"/>
      <w:marTop w:val="0"/>
      <w:marBottom w:val="0"/>
      <w:divBdr>
        <w:top w:val="none" w:sz="0" w:space="0" w:color="auto"/>
        <w:left w:val="none" w:sz="0" w:space="0" w:color="auto"/>
        <w:bottom w:val="none" w:sz="0" w:space="0" w:color="auto"/>
        <w:right w:val="none" w:sz="0" w:space="0" w:color="auto"/>
      </w:divBdr>
      <w:divsChild>
        <w:div w:id="1238978380">
          <w:marLeft w:val="0"/>
          <w:marRight w:val="0"/>
          <w:marTop w:val="0"/>
          <w:marBottom w:val="0"/>
          <w:divBdr>
            <w:top w:val="none" w:sz="0" w:space="0" w:color="auto"/>
            <w:left w:val="none" w:sz="0" w:space="0" w:color="auto"/>
            <w:bottom w:val="none" w:sz="0" w:space="0" w:color="auto"/>
            <w:right w:val="none" w:sz="0" w:space="0" w:color="auto"/>
          </w:divBdr>
        </w:div>
      </w:divsChild>
    </w:div>
    <w:div w:id="1467895175">
      <w:bodyDiv w:val="1"/>
      <w:marLeft w:val="0"/>
      <w:marRight w:val="0"/>
      <w:marTop w:val="0"/>
      <w:marBottom w:val="0"/>
      <w:divBdr>
        <w:top w:val="none" w:sz="0" w:space="0" w:color="auto"/>
        <w:left w:val="none" w:sz="0" w:space="0" w:color="auto"/>
        <w:bottom w:val="none" w:sz="0" w:space="0" w:color="auto"/>
        <w:right w:val="none" w:sz="0" w:space="0" w:color="auto"/>
      </w:divBdr>
    </w:div>
    <w:div w:id="1489055192">
      <w:bodyDiv w:val="1"/>
      <w:marLeft w:val="0"/>
      <w:marRight w:val="0"/>
      <w:marTop w:val="0"/>
      <w:marBottom w:val="0"/>
      <w:divBdr>
        <w:top w:val="none" w:sz="0" w:space="0" w:color="auto"/>
        <w:left w:val="none" w:sz="0" w:space="0" w:color="auto"/>
        <w:bottom w:val="none" w:sz="0" w:space="0" w:color="auto"/>
        <w:right w:val="none" w:sz="0" w:space="0" w:color="auto"/>
      </w:divBdr>
    </w:div>
    <w:div w:id="1702629909">
      <w:bodyDiv w:val="1"/>
      <w:marLeft w:val="0"/>
      <w:marRight w:val="0"/>
      <w:marTop w:val="0"/>
      <w:marBottom w:val="0"/>
      <w:divBdr>
        <w:top w:val="none" w:sz="0" w:space="0" w:color="auto"/>
        <w:left w:val="none" w:sz="0" w:space="0" w:color="auto"/>
        <w:bottom w:val="none" w:sz="0" w:space="0" w:color="auto"/>
        <w:right w:val="none" w:sz="0" w:space="0" w:color="auto"/>
      </w:divBdr>
    </w:div>
    <w:div w:id="1749769223">
      <w:bodyDiv w:val="1"/>
      <w:marLeft w:val="0"/>
      <w:marRight w:val="0"/>
      <w:marTop w:val="0"/>
      <w:marBottom w:val="0"/>
      <w:divBdr>
        <w:top w:val="none" w:sz="0" w:space="0" w:color="auto"/>
        <w:left w:val="none" w:sz="0" w:space="0" w:color="auto"/>
        <w:bottom w:val="none" w:sz="0" w:space="0" w:color="auto"/>
        <w:right w:val="none" w:sz="0" w:space="0" w:color="auto"/>
      </w:divBdr>
    </w:div>
    <w:div w:id="1845242919">
      <w:bodyDiv w:val="1"/>
      <w:marLeft w:val="0"/>
      <w:marRight w:val="0"/>
      <w:marTop w:val="0"/>
      <w:marBottom w:val="0"/>
      <w:divBdr>
        <w:top w:val="none" w:sz="0" w:space="0" w:color="auto"/>
        <w:left w:val="none" w:sz="0" w:space="0" w:color="auto"/>
        <w:bottom w:val="none" w:sz="0" w:space="0" w:color="auto"/>
        <w:right w:val="none" w:sz="0" w:space="0" w:color="auto"/>
      </w:divBdr>
    </w:div>
    <w:div w:id="1941990174">
      <w:bodyDiv w:val="1"/>
      <w:marLeft w:val="0"/>
      <w:marRight w:val="0"/>
      <w:marTop w:val="0"/>
      <w:marBottom w:val="0"/>
      <w:divBdr>
        <w:top w:val="none" w:sz="0" w:space="0" w:color="auto"/>
        <w:left w:val="none" w:sz="0" w:space="0" w:color="auto"/>
        <w:bottom w:val="none" w:sz="0" w:space="0" w:color="auto"/>
        <w:right w:val="none" w:sz="0" w:space="0" w:color="auto"/>
      </w:divBdr>
      <w:divsChild>
        <w:div w:id="1334062927">
          <w:marLeft w:val="0"/>
          <w:marRight w:val="0"/>
          <w:marTop w:val="0"/>
          <w:marBottom w:val="0"/>
          <w:divBdr>
            <w:top w:val="none" w:sz="0" w:space="0" w:color="auto"/>
            <w:left w:val="none" w:sz="0" w:space="0" w:color="auto"/>
            <w:bottom w:val="none" w:sz="0" w:space="0" w:color="auto"/>
            <w:right w:val="none" w:sz="0" w:space="0" w:color="auto"/>
          </w:divBdr>
        </w:div>
      </w:divsChild>
    </w:div>
    <w:div w:id="213729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E%D1%81%D1%81%D0%B8%D1%8F" TargetMode="External"/><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liveroads.ru/index.php?id=road&amp;id_road=kizil-akdvrk"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visittuva.ru" TargetMode="External"/><Relationship Id="rId35" Type="http://schemas.openxmlformats.org/officeDocument/2006/relationships/image" Target="media/image25.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112DD-4119-4659-981D-472CF58B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5805</Words>
  <Characters>33090</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Очур-оол Саяна</dc:creator>
  <cp:lastModifiedBy>User 007</cp:lastModifiedBy>
  <cp:revision>2</cp:revision>
  <cp:lastPrinted>2020-07-31T10:56:00Z</cp:lastPrinted>
  <dcterms:created xsi:type="dcterms:W3CDTF">2024-04-23T02:31:00Z</dcterms:created>
  <dcterms:modified xsi:type="dcterms:W3CDTF">2024-04-23T02:31:00Z</dcterms:modified>
</cp:coreProperties>
</file>