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FE" w:rsidRDefault="003931FE" w:rsidP="003931FE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31FE" w:rsidRDefault="003931FE" w:rsidP="003931FE">
      <w:pPr>
        <w:jc w:val="center"/>
        <w:rPr>
          <w:color w:val="000000"/>
        </w:rPr>
      </w:pPr>
      <w:r>
        <w:rPr>
          <w:noProof/>
          <w:color w:val="000000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60960</wp:posOffset>
            </wp:positionV>
            <wp:extent cx="666750" cy="8858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31FE" w:rsidRPr="003931FE" w:rsidRDefault="003931FE" w:rsidP="003931FE">
      <w:pPr>
        <w:rPr>
          <w:b/>
          <w:sz w:val="28"/>
          <w:szCs w:val="28"/>
          <w:lang w:val="ru-RU"/>
        </w:rPr>
      </w:pPr>
      <w:r w:rsidRPr="003931FE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</w:t>
      </w:r>
    </w:p>
    <w:p w:rsidR="003931FE" w:rsidRPr="003931FE" w:rsidRDefault="003931FE" w:rsidP="003931FE">
      <w:pPr>
        <w:rPr>
          <w:b/>
          <w:sz w:val="28"/>
          <w:szCs w:val="28"/>
          <w:lang w:val="ru-RU"/>
        </w:rPr>
      </w:pPr>
      <w:r w:rsidRPr="003931FE">
        <w:rPr>
          <w:b/>
          <w:sz w:val="28"/>
          <w:szCs w:val="28"/>
          <w:lang w:val="ru-RU"/>
        </w:rPr>
        <w:t xml:space="preserve">                                </w:t>
      </w:r>
    </w:p>
    <w:p w:rsidR="003931FE" w:rsidRPr="003931FE" w:rsidRDefault="003931FE" w:rsidP="003931FE">
      <w:pPr>
        <w:jc w:val="center"/>
        <w:rPr>
          <w:b/>
          <w:sz w:val="28"/>
          <w:szCs w:val="28"/>
          <w:lang w:val="ru-RU"/>
        </w:rPr>
      </w:pPr>
    </w:p>
    <w:p w:rsidR="003931FE" w:rsidRPr="003931FE" w:rsidRDefault="003931FE" w:rsidP="003931FE">
      <w:pPr>
        <w:jc w:val="center"/>
        <w:rPr>
          <w:b/>
          <w:sz w:val="28"/>
          <w:szCs w:val="28"/>
          <w:lang w:val="ru-RU"/>
        </w:rPr>
      </w:pPr>
    </w:p>
    <w:p w:rsidR="003931FE" w:rsidRPr="003931FE" w:rsidRDefault="003931FE" w:rsidP="003931F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31FE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3931FE" w:rsidRPr="003931FE" w:rsidRDefault="003931FE" w:rsidP="003931F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31FE">
        <w:rPr>
          <w:rFonts w:ascii="Times New Roman" w:hAnsi="Times New Roman" w:cs="Times New Roman"/>
          <w:b/>
          <w:sz w:val="28"/>
          <w:szCs w:val="28"/>
          <w:lang w:val="ru-RU"/>
        </w:rPr>
        <w:t>РЕСПУБЛИКА ТЫВА</w:t>
      </w:r>
    </w:p>
    <w:p w:rsidR="003931FE" w:rsidRPr="003931FE" w:rsidRDefault="003931FE" w:rsidP="003931FE">
      <w:pPr>
        <w:pBdr>
          <w:bottom w:val="single" w:sz="12" w:space="1" w:color="000000"/>
        </w:pBd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31FE">
        <w:rPr>
          <w:rFonts w:ascii="Times New Roman" w:hAnsi="Times New Roman" w:cs="Times New Roman"/>
          <w:b/>
          <w:sz w:val="28"/>
          <w:szCs w:val="28"/>
          <w:lang w:val="ru-RU"/>
        </w:rPr>
        <w:t>ХУРАЛ ПРЕДСТАВИТЕЛЕЙ ГОРОДА КЫЗЫЛА</w:t>
      </w:r>
    </w:p>
    <w:p w:rsidR="003931FE" w:rsidRPr="003931FE" w:rsidRDefault="003931FE" w:rsidP="003931F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31FE" w:rsidRPr="003931FE" w:rsidRDefault="003931FE" w:rsidP="003931F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31FE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3931FE" w:rsidRPr="003931FE" w:rsidRDefault="003931FE" w:rsidP="003931F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31FE" w:rsidRPr="003931FE" w:rsidRDefault="003931FE" w:rsidP="003931F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31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От 29 апреля 2015 года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931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  <w:proofErr w:type="gramStart"/>
      <w:r w:rsidRPr="003931FE">
        <w:rPr>
          <w:rFonts w:ascii="Times New Roman" w:hAnsi="Times New Roman" w:cs="Times New Roman"/>
          <w:b/>
          <w:sz w:val="28"/>
          <w:szCs w:val="28"/>
          <w:lang w:val="ru-RU"/>
        </w:rPr>
        <w:t>.К</w:t>
      </w:r>
      <w:proofErr w:type="gramEnd"/>
      <w:r w:rsidRPr="003931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ызыл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№ 143</w:t>
      </w:r>
    </w:p>
    <w:p w:rsidR="003931FE" w:rsidRDefault="003931FE" w:rsidP="003931FE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931FE" w:rsidRPr="003931FE" w:rsidRDefault="003931FE" w:rsidP="003931FE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31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</w:t>
      </w:r>
      <w:r w:rsidRPr="003931FE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изменений </w:t>
      </w:r>
      <w:hyperlink r:id="rId6" w:history="1">
        <w:proofErr w:type="gramStart"/>
        <w:r w:rsidRPr="003931FE">
          <w:rPr>
            <w:rFonts w:ascii="Times New Roman" w:hAnsi="Times New Roman" w:cs="Times New Roman"/>
            <w:b/>
            <w:color w:val="0000FF"/>
            <w:sz w:val="28"/>
            <w:szCs w:val="28"/>
            <w:lang w:val="ru-RU" w:eastAsia="ru-RU"/>
          </w:rPr>
          <w:t>Положени</w:t>
        </w:r>
      </w:hyperlink>
      <w:r w:rsidRPr="003931FE">
        <w:rPr>
          <w:rFonts w:ascii="Times New Roman" w:hAnsi="Times New Roman" w:cs="Times New Roman"/>
          <w:b/>
          <w:sz w:val="28"/>
          <w:szCs w:val="28"/>
          <w:lang w:val="ru-RU" w:eastAsia="ru-RU"/>
        </w:rPr>
        <w:t>е</w:t>
      </w:r>
      <w:proofErr w:type="gramEnd"/>
      <w:r w:rsidRPr="003931FE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о муниципальном казенном учреждении  «Департамент земельных и имущественных отношений Мэрии г. Кызыла»</w:t>
      </w:r>
    </w:p>
    <w:p w:rsidR="003931FE" w:rsidRPr="003931FE" w:rsidRDefault="003931FE" w:rsidP="003931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:rsidR="003931FE" w:rsidRPr="001311BC" w:rsidRDefault="003931FE" w:rsidP="003931F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gramStart"/>
      <w:r w:rsidRPr="00350E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федеральными законами от 06.10.2003 г № 131 – ФЗ «Об общих принципах организации местного самоуправления в Российской Федерации», от</w:t>
      </w:r>
      <w:r w:rsidRPr="00111EE8">
        <w:rPr>
          <w:rFonts w:ascii="Times New Roman" w:hAnsi="Times New Roman" w:cs="Times New Roman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27 мая 2014 г. №</w:t>
      </w:r>
      <w:r w:rsidRPr="00111E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136-ФЗ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Pr="00111E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 внесении изменений в статью 26.3 Федерального закона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Pr="00111EE8">
        <w:rPr>
          <w:rFonts w:ascii="Times New Roman" w:hAnsi="Times New Roman" w:cs="Times New Roman"/>
          <w:sz w:val="28"/>
          <w:szCs w:val="28"/>
          <w:lang w:val="ru-RU"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111E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Федеральный закон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</w:t>
      </w:r>
      <w:r w:rsidRPr="00111EE8">
        <w:rPr>
          <w:rFonts w:ascii="Times New Roman" w:hAnsi="Times New Roman" w:cs="Times New Roman"/>
          <w:sz w:val="28"/>
          <w:szCs w:val="28"/>
          <w:lang w:val="ru-RU" w:eastAsia="ru-RU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равления в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Российской Федерации», </w:t>
      </w:r>
      <w:r w:rsidRPr="00111EE8">
        <w:rPr>
          <w:rFonts w:ascii="Times New Roman" w:hAnsi="Times New Roman" w:cs="Times New Roman"/>
          <w:sz w:val="28"/>
          <w:szCs w:val="28"/>
          <w:lang w:val="ru-RU" w:eastAsia="ru-RU"/>
        </w:rPr>
        <w:t>от</w:t>
      </w:r>
      <w:proofErr w:type="gramEnd"/>
      <w:r w:rsidRPr="00111E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23.06.2014 г № 171-ФЗ «О внесении изменений в Земельный кодекс Российской Федерации и отдельные законодательные акты Российской Ф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едерации»</w:t>
      </w:r>
      <w:r w:rsidRPr="00111E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руководствуясь </w:t>
      </w:r>
      <w:hyperlink r:id="rId7" w:history="1">
        <w:r w:rsidRPr="00111EE8">
          <w:rPr>
            <w:rFonts w:ascii="Times New Roman" w:hAnsi="Times New Roman" w:cs="Times New Roman"/>
            <w:sz w:val="28"/>
            <w:szCs w:val="28"/>
            <w:lang w:val="ru-RU" w:eastAsia="ru-RU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городского округа «</w:t>
      </w:r>
      <w:r w:rsidRPr="00111EE8">
        <w:rPr>
          <w:rFonts w:ascii="Times New Roman" w:hAnsi="Times New Roman" w:cs="Times New Roman"/>
          <w:sz w:val="28"/>
          <w:szCs w:val="28"/>
          <w:lang w:val="ru-RU" w:eastAsia="ru-RU"/>
        </w:rPr>
        <w:t>Город Кызыл Республики Тыва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 w:rsidRPr="00111EE8">
        <w:rPr>
          <w:rFonts w:ascii="Times New Roman" w:hAnsi="Times New Roman" w:cs="Times New Roman"/>
          <w:sz w:val="28"/>
          <w:szCs w:val="28"/>
          <w:lang w:val="ru-RU" w:eastAsia="ru-RU"/>
        </w:rPr>
        <w:t>, утвержденным решением Хурала представителей го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рода Кызыла от 05.05.2005 № 50</w:t>
      </w:r>
      <w:r w:rsidRPr="00FE2C8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931FE" w:rsidRPr="001311BC" w:rsidRDefault="003931FE" w:rsidP="003931F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931FE" w:rsidRPr="001311BC" w:rsidRDefault="003931FE" w:rsidP="003931FE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Хурал представителей города Кызыла решил:</w:t>
      </w:r>
    </w:p>
    <w:p w:rsidR="003931FE" w:rsidRPr="001311BC" w:rsidRDefault="003931FE" w:rsidP="003931FE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931FE" w:rsidRPr="008D7F8C" w:rsidRDefault="003931FE" w:rsidP="003931F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7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 Внести изменения в </w:t>
      </w:r>
      <w:hyperlink r:id="rId8" w:history="1">
        <w:proofErr w:type="gramStart"/>
        <w:r w:rsidRPr="008D7F8C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Положени</w:t>
        </w:r>
      </w:hyperlink>
      <w:r w:rsidRPr="008D7F8C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proofErr w:type="gramEnd"/>
      <w:r w:rsidRPr="008D7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муниципальном казенном учреждении  «Департамент земельных и имущественных отношений Мэрии г. Кызыла» утвержденное решением Хурала представителей города Кызыла от 06.09.2011г. № 335 от </w:t>
      </w:r>
      <w:r w:rsidRPr="008D7F8C">
        <w:rPr>
          <w:b/>
          <w:bCs/>
          <w:lang w:val="ru-RU" w:eastAsia="ru-RU"/>
        </w:rPr>
        <w:t xml:space="preserve"> </w:t>
      </w:r>
      <w:r w:rsidRPr="008D7F8C">
        <w:rPr>
          <w:rFonts w:ascii="Times New Roman" w:hAnsi="Times New Roman" w:cs="Times New Roman"/>
          <w:bCs/>
          <w:sz w:val="28"/>
          <w:szCs w:val="28"/>
          <w:lang w:val="ru-RU" w:eastAsia="ru-RU"/>
        </w:rPr>
        <w:t>6 сентября 2011 г. № 335(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«Кызыл неделя», № 12, 23-29 марта, 2011,</w:t>
      </w:r>
      <w:r w:rsidRPr="008D7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№ 10,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спецвыпуск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>, 29 декабря, 2012, № 51, 27 декабря, 2013 - 9 января, 2014, № 26, 4-10 июля, 2014</w:t>
      </w:r>
      <w:r w:rsidRPr="008D7F8C">
        <w:rPr>
          <w:rFonts w:ascii="Times New Roman" w:hAnsi="Times New Roman" w:cs="Times New Roman"/>
          <w:bCs/>
          <w:sz w:val="28"/>
          <w:szCs w:val="28"/>
          <w:lang w:val="ru-RU" w:eastAsia="ru-RU"/>
        </w:rPr>
        <w:t>) (далее - Положение),</w:t>
      </w:r>
      <w:r w:rsidRPr="008D7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следующие изменения:</w:t>
      </w:r>
    </w:p>
    <w:p w:rsidR="003931FE" w:rsidRPr="001311BC" w:rsidRDefault="003931FE" w:rsidP="003931FE">
      <w:pPr>
        <w:pStyle w:val="a4"/>
        <w:numPr>
          <w:ilvl w:val="1"/>
          <w:numId w:val="1"/>
        </w:numPr>
        <w:tabs>
          <w:tab w:val="left" w:pos="1276"/>
        </w:tabs>
        <w:suppressAutoHyphens w:val="0"/>
        <w:spacing w:after="20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1311B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ункт 3.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1311B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Положени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1311B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изложить в следующей редакции</w:t>
      </w:r>
      <w:r w:rsidRPr="001311BC">
        <w:rPr>
          <w:rFonts w:ascii="Times New Roman" w:hAnsi="Times New Roman" w:cs="Times New Roman"/>
          <w:color w:val="000000"/>
          <w:sz w:val="28"/>
          <w:szCs w:val="28"/>
          <w:lang w:val="ru-RU"/>
        </w:rPr>
        <w:t>: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выступает организатором торгов по продаже права на заключение договора на установку и эксплуатацию рекламных конструкций на земельных участкам, зданиях или ином недвижимом имуществе, находящихся 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муниципальной собственности городского округа «Город Кызыл Республики Тыва» и ведет реестр договоров</w:t>
      </w:r>
      <w:r w:rsidRPr="001311B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931FE" w:rsidRPr="001311BC" w:rsidRDefault="003931FE" w:rsidP="003931FE">
      <w:pPr>
        <w:pStyle w:val="a4"/>
        <w:numPr>
          <w:ilvl w:val="1"/>
          <w:numId w:val="1"/>
        </w:numPr>
        <w:tabs>
          <w:tab w:val="left" w:pos="567"/>
          <w:tab w:val="left" w:pos="1134"/>
        </w:tabs>
        <w:suppressAutoHyphens w:val="0"/>
        <w:ind w:left="567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3001">
        <w:rPr>
          <w:rFonts w:ascii="Times New Roman" w:hAnsi="Times New Roman" w:cs="Times New Roman"/>
          <w:color w:val="000000"/>
          <w:sz w:val="28"/>
          <w:szCs w:val="28"/>
        </w:rPr>
        <w:t>Исключить</w:t>
      </w:r>
      <w:proofErr w:type="spellEnd"/>
      <w:r w:rsidRPr="00393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3001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proofErr w:type="spellEnd"/>
      <w:r w:rsidRPr="00393001">
        <w:rPr>
          <w:rFonts w:ascii="Times New Roman" w:hAnsi="Times New Roman" w:cs="Times New Roman"/>
          <w:color w:val="000000"/>
          <w:sz w:val="28"/>
          <w:szCs w:val="28"/>
        </w:rPr>
        <w:t xml:space="preserve"> 3.53. </w:t>
      </w:r>
      <w:proofErr w:type="spellStart"/>
      <w:r w:rsidRPr="0039300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spellEnd"/>
      <w:r w:rsidRPr="003930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1FE" w:rsidRDefault="003931FE" w:rsidP="003931F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328B7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Опубликовать настоящее решение в средствах массовой информации и на сайте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mkyzyl</w:t>
      </w:r>
      <w:proofErr w:type="spellEnd"/>
      <w:r w:rsidRPr="001311BC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». </w:t>
      </w:r>
    </w:p>
    <w:p w:rsidR="003931FE" w:rsidRPr="009328B7" w:rsidRDefault="003931FE" w:rsidP="003931F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gramStart"/>
      <w:r w:rsidRPr="009328B7">
        <w:rPr>
          <w:rFonts w:ascii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9328B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исполнением настоящего решения возложить на комитет по градостроительству, муниципальному имуществу и земельным вопросам Хурала представителей города Кызыла.</w:t>
      </w:r>
    </w:p>
    <w:p w:rsidR="003931FE" w:rsidRPr="009328B7" w:rsidRDefault="003931FE" w:rsidP="003931F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9328B7">
        <w:rPr>
          <w:rFonts w:ascii="Times New Roman" w:hAnsi="Times New Roman" w:cs="Times New Roman"/>
          <w:sz w:val="28"/>
          <w:szCs w:val="28"/>
          <w:lang w:val="ru-RU" w:eastAsia="ru-RU"/>
        </w:rPr>
        <w:t>. Настоящее решение вступает в силу со дня его официального опубликования.</w:t>
      </w:r>
    </w:p>
    <w:p w:rsidR="003931FE" w:rsidRDefault="003931FE" w:rsidP="003931F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31FE" w:rsidRPr="009328B7" w:rsidRDefault="003931FE" w:rsidP="003931F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31FE" w:rsidRPr="009328B7" w:rsidRDefault="003931FE" w:rsidP="003931F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города </w:t>
      </w:r>
      <w:r w:rsidRPr="009328B7">
        <w:rPr>
          <w:rFonts w:ascii="Times New Roman" w:hAnsi="Times New Roman" w:cs="Times New Roman"/>
          <w:sz w:val="28"/>
          <w:szCs w:val="28"/>
          <w:lang w:val="ru-RU"/>
        </w:rPr>
        <w:t xml:space="preserve"> Кызыла                                                     Д. </w:t>
      </w:r>
      <w:proofErr w:type="spellStart"/>
      <w:r w:rsidRPr="009328B7">
        <w:rPr>
          <w:rFonts w:ascii="Times New Roman" w:hAnsi="Times New Roman" w:cs="Times New Roman"/>
          <w:sz w:val="28"/>
          <w:szCs w:val="28"/>
          <w:lang w:val="ru-RU"/>
        </w:rPr>
        <w:t>Оюн</w:t>
      </w:r>
      <w:proofErr w:type="spellEnd"/>
    </w:p>
    <w:p w:rsidR="00E96BCC" w:rsidRPr="003931FE" w:rsidRDefault="00E96BCC">
      <w:pPr>
        <w:rPr>
          <w:lang w:val="ru-RU"/>
        </w:rPr>
      </w:pPr>
    </w:p>
    <w:sectPr w:rsidR="00E96BCC" w:rsidRPr="003931FE" w:rsidSect="00E96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114"/>
    <w:multiLevelType w:val="multilevel"/>
    <w:tmpl w:val="7E36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1FE"/>
    <w:rsid w:val="003931FE"/>
    <w:rsid w:val="00E9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FE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3931FE"/>
  </w:style>
  <w:style w:type="paragraph" w:styleId="a4">
    <w:name w:val="List Paragraph"/>
    <w:basedOn w:val="a"/>
    <w:uiPriority w:val="34"/>
    <w:qFormat/>
    <w:rsid w:val="003931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F989A6302840369D2F735B885FE79AF139783D24FD5F32DDD5E25014228E37BE0F0BA37A04D6E6B85D3C32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E649EF531575FAD17F2CF4F9CB43EB8360F3AF5F1B48C37636EDF8BE5853F0A4FDBAD5F54C5AA35E6D80S6x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5F989A6302840369D2F735B885FE79AF139783D24FD5F32DDD5E25014228E37BE0F0BA37A04D6E6B85D3C328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>Хурал представителей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2</cp:revision>
  <dcterms:created xsi:type="dcterms:W3CDTF">2015-04-29T10:39:00Z</dcterms:created>
  <dcterms:modified xsi:type="dcterms:W3CDTF">2015-04-29T10:41:00Z</dcterms:modified>
</cp:coreProperties>
</file>