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09" w:rsidRDefault="008F54FE" w:rsidP="001B51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54F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7.25pt;width:52.1pt;height:69.45pt;z-index:3" o:cliptowrap="t">
            <v:imagedata r:id="rId5" o:title="" croptop="3835f" cropbottom="19174f" cropleft="10330f" cropright="33572f"/>
          </v:shape>
        </w:pict>
      </w:r>
    </w:p>
    <w:p w:rsidR="008D0009" w:rsidRPr="00F10A1D" w:rsidRDefault="008D0009" w:rsidP="001B51BA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B51BA" w:rsidRDefault="001B51BA" w:rsidP="001B5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1BA" w:rsidRDefault="001B51BA" w:rsidP="001B5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009" w:rsidRPr="00F10A1D" w:rsidRDefault="008D0009" w:rsidP="001B5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A1D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8D0009" w:rsidRPr="00F10A1D" w:rsidRDefault="008D0009" w:rsidP="001B5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A1D">
        <w:rPr>
          <w:rFonts w:ascii="Times New Roman" w:hAnsi="Times New Roman" w:cs="Times New Roman"/>
          <w:b/>
          <w:bCs/>
          <w:sz w:val="24"/>
          <w:szCs w:val="24"/>
        </w:rPr>
        <w:t>РЕСПУБЛИКА ТЫВА</w:t>
      </w:r>
    </w:p>
    <w:p w:rsidR="008D0009" w:rsidRPr="00F10A1D" w:rsidRDefault="008D0009" w:rsidP="001B51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A1D">
        <w:rPr>
          <w:rFonts w:ascii="Times New Roman" w:hAnsi="Times New Roman" w:cs="Times New Roman"/>
          <w:b/>
          <w:bCs/>
          <w:sz w:val="24"/>
          <w:szCs w:val="24"/>
        </w:rPr>
        <w:t>ХУРАЛ ПРЕДСТАВИТЕЛЕЙ ГОРОДА КЫЗЫЛА</w:t>
      </w:r>
    </w:p>
    <w:p w:rsidR="008D0009" w:rsidRPr="00F10A1D" w:rsidRDefault="008D0009" w:rsidP="00F10A1D">
      <w:pPr>
        <w:pStyle w:val="a5"/>
        <w:jc w:val="center"/>
        <w:rPr>
          <w:b/>
          <w:bCs/>
        </w:rPr>
      </w:pPr>
      <w:r w:rsidRPr="00F10A1D">
        <w:rPr>
          <w:b/>
          <w:bCs/>
        </w:rPr>
        <w:t xml:space="preserve"> РЕШЕНИЕ</w:t>
      </w:r>
    </w:p>
    <w:p w:rsidR="008D0009" w:rsidRPr="00F10A1D" w:rsidRDefault="00875FD1" w:rsidP="00F10A1D">
      <w:pPr>
        <w:tabs>
          <w:tab w:val="left" w:pos="404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23 декабря 2015</w:t>
      </w:r>
      <w:r w:rsidR="008D0009" w:rsidRPr="00F10A1D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</w:t>
      </w:r>
      <w:proofErr w:type="gramStart"/>
      <w:r w:rsidR="008D0009" w:rsidRPr="00F10A1D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8D0009" w:rsidRPr="00F10A1D">
        <w:rPr>
          <w:rFonts w:ascii="Times New Roman" w:hAnsi="Times New Roman" w:cs="Times New Roman"/>
          <w:b/>
          <w:bCs/>
          <w:sz w:val="28"/>
          <w:szCs w:val="28"/>
        </w:rPr>
        <w:t xml:space="preserve">. Кызыл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№ 197</w:t>
      </w:r>
    </w:p>
    <w:p w:rsidR="008D0009" w:rsidRDefault="008D0009" w:rsidP="00AE1769">
      <w:pPr>
        <w:pStyle w:val="1"/>
      </w:pPr>
    </w:p>
    <w:p w:rsidR="008D0009" w:rsidRDefault="001B51BA" w:rsidP="00AE176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структуры и штатной численности Контрольно-счетной палаты города Кызыла</w:t>
      </w:r>
    </w:p>
    <w:p w:rsidR="008D0009" w:rsidRPr="00F10A1D" w:rsidRDefault="008D0009" w:rsidP="00F10A1D"/>
    <w:p w:rsidR="008D0009" w:rsidRDefault="008D0009" w:rsidP="009E41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1B51BA">
        <w:rPr>
          <w:rFonts w:ascii="Times New Roman" w:hAnsi="Times New Roman" w:cs="Times New Roman"/>
          <w:sz w:val="28"/>
          <w:szCs w:val="28"/>
        </w:rPr>
        <w:t xml:space="preserve"> от  07 февраля </w:t>
      </w:r>
      <w:r w:rsidRPr="00DA205D">
        <w:rPr>
          <w:rFonts w:ascii="Times New Roman" w:hAnsi="Times New Roman" w:cs="Times New Roman"/>
          <w:sz w:val="28"/>
          <w:szCs w:val="28"/>
        </w:rPr>
        <w:t xml:space="preserve">2011 года </w:t>
      </w:r>
      <w:r>
        <w:rPr>
          <w:rFonts w:ascii="Times New Roman" w:hAnsi="Times New Roman" w:cs="Times New Roman"/>
          <w:sz w:val="28"/>
          <w:szCs w:val="28"/>
        </w:rPr>
        <w:t>№ 6-ФЗ</w:t>
      </w:r>
      <w:r w:rsidRPr="00DA205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</w:t>
      </w:r>
      <w:r w:rsidR="00C84E42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Pr="00DA20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B51BA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Pr="009E4172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руководствуясь Уставом городского округа «Город Кызыл Республики Тыва»,</w:t>
      </w:r>
      <w:r w:rsidR="001B51B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="001B51BA">
        <w:rPr>
          <w:rFonts w:ascii="Times New Roman" w:hAnsi="Times New Roman" w:cs="Times New Roman"/>
          <w:sz w:val="28"/>
          <w:szCs w:val="28"/>
        </w:rPr>
        <w:t>решения</w:t>
      </w:r>
      <w:r w:rsidR="001B51BA" w:rsidRPr="001B51BA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</w:t>
      </w:r>
      <w:proofErr w:type="gramEnd"/>
      <w:r w:rsidR="001B51BA" w:rsidRPr="001B51BA">
        <w:rPr>
          <w:rFonts w:ascii="Times New Roman" w:hAnsi="Times New Roman" w:cs="Times New Roman"/>
          <w:sz w:val="28"/>
          <w:szCs w:val="28"/>
        </w:rPr>
        <w:t xml:space="preserve"> от 11 ноября 2015 года № 183 «О создании Контрольно-счетной палаты города Кызыла»</w:t>
      </w:r>
    </w:p>
    <w:p w:rsidR="008D0009" w:rsidRPr="00DA205D" w:rsidRDefault="008D0009" w:rsidP="009E41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205D">
        <w:rPr>
          <w:rFonts w:ascii="Times New Roman" w:hAnsi="Times New Roman" w:cs="Times New Roman"/>
          <w:sz w:val="28"/>
          <w:szCs w:val="28"/>
        </w:rPr>
        <w:t xml:space="preserve">Хурал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BA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 Кызыла РЕШИЛ</w:t>
      </w:r>
      <w:r w:rsidRPr="00DA205D">
        <w:rPr>
          <w:rFonts w:ascii="Times New Roman" w:hAnsi="Times New Roman" w:cs="Times New Roman"/>
          <w:sz w:val="28"/>
          <w:szCs w:val="28"/>
        </w:rPr>
        <w:t>:</w:t>
      </w:r>
    </w:p>
    <w:p w:rsidR="008D0009" w:rsidRDefault="008D0009" w:rsidP="00AE1769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205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структуру и штатную чи</w:t>
      </w:r>
      <w:r w:rsidR="00B82FDA">
        <w:rPr>
          <w:rFonts w:ascii="Times New Roman" w:hAnsi="Times New Roman" w:cs="Times New Roman"/>
          <w:sz w:val="28"/>
          <w:szCs w:val="28"/>
        </w:rPr>
        <w:t>сленность Контрольно-счетной палаты города</w:t>
      </w:r>
      <w:r>
        <w:rPr>
          <w:rFonts w:ascii="Times New Roman" w:hAnsi="Times New Roman" w:cs="Times New Roman"/>
          <w:sz w:val="28"/>
          <w:szCs w:val="28"/>
        </w:rPr>
        <w:t xml:space="preserve"> Кызыла (приложения 1,2).</w:t>
      </w:r>
      <w:r w:rsidRPr="00DA2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009" w:rsidRDefault="008D0009" w:rsidP="00AE1769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 Комитет по </w:t>
      </w:r>
      <w:r w:rsidR="00B82FDA">
        <w:rPr>
          <w:rFonts w:ascii="Times New Roman" w:hAnsi="Times New Roman" w:cs="Times New Roman"/>
          <w:sz w:val="28"/>
          <w:szCs w:val="28"/>
        </w:rPr>
        <w:t xml:space="preserve">финансово-экономическим вопросам, инвестиционной политике и предпринимательству Хурала представителей города </w:t>
      </w:r>
      <w:r>
        <w:rPr>
          <w:rFonts w:ascii="Times New Roman" w:hAnsi="Times New Roman" w:cs="Times New Roman"/>
          <w:sz w:val="28"/>
          <w:szCs w:val="28"/>
        </w:rPr>
        <w:t>Кызыла.</w:t>
      </w:r>
    </w:p>
    <w:p w:rsidR="008D0009" w:rsidRDefault="008D0009" w:rsidP="009E4172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</w:t>
      </w:r>
      <w:r w:rsidR="001C0433">
        <w:rPr>
          <w:rFonts w:ascii="Times New Roman" w:hAnsi="Times New Roman" w:cs="Times New Roman"/>
          <w:sz w:val="28"/>
          <w:szCs w:val="28"/>
        </w:rPr>
        <w:t xml:space="preserve"> решение вступает в силу с 1 января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009" w:rsidRDefault="008D0009" w:rsidP="00AE1769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D0009" w:rsidRDefault="008D0009" w:rsidP="00AE1769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:rsidR="008D0009" w:rsidRDefault="008D0009" w:rsidP="00AE1769">
      <w:pPr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Кызыла                            </w:t>
      </w:r>
      <w:r w:rsidR="00B82F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0433">
        <w:rPr>
          <w:rFonts w:ascii="Times New Roman" w:hAnsi="Times New Roman" w:cs="Times New Roman"/>
          <w:sz w:val="28"/>
          <w:szCs w:val="28"/>
        </w:rPr>
        <w:t xml:space="preserve">      </w:t>
      </w:r>
      <w:r w:rsidR="00B82FD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82FDA"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p w:rsidR="008D0009" w:rsidRDefault="008D0009" w:rsidP="009E4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009" w:rsidRDefault="008D0009" w:rsidP="009E41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009" w:rsidRDefault="008D0009" w:rsidP="007D1FBC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 1  </w:t>
      </w:r>
    </w:p>
    <w:p w:rsidR="008D0009" w:rsidRDefault="008D0009" w:rsidP="007D1FBC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Хурала представителей</w:t>
      </w:r>
    </w:p>
    <w:p w:rsidR="008D0009" w:rsidRDefault="00875FD1" w:rsidP="007D1FBC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 2015 г. № 197</w:t>
      </w:r>
    </w:p>
    <w:p w:rsidR="008D0009" w:rsidRDefault="008D0009" w:rsidP="009E4172">
      <w:pPr>
        <w:ind w:left="234" w:hanging="234"/>
        <w:jc w:val="center"/>
        <w:rPr>
          <w:rFonts w:ascii="Times New Roman" w:hAnsi="Times New Roman" w:cs="Times New Roman"/>
          <w:sz w:val="28"/>
          <w:szCs w:val="28"/>
        </w:rPr>
      </w:pPr>
    </w:p>
    <w:p w:rsidR="008D0009" w:rsidRDefault="008D0009" w:rsidP="009E4172">
      <w:pPr>
        <w:ind w:left="234" w:hanging="234"/>
        <w:jc w:val="center"/>
        <w:rPr>
          <w:rFonts w:ascii="Times New Roman" w:hAnsi="Times New Roman" w:cs="Times New Roman"/>
          <w:sz w:val="28"/>
          <w:szCs w:val="28"/>
        </w:rPr>
      </w:pPr>
    </w:p>
    <w:p w:rsidR="008D0009" w:rsidRDefault="007D1FBC" w:rsidP="009E4172">
      <w:pPr>
        <w:ind w:left="234" w:hanging="2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КОНТРОЛЬНО-СЧЕТНОЙ ПАЛАТЫ</w:t>
      </w:r>
    </w:p>
    <w:p w:rsidR="008D0009" w:rsidRDefault="007D1FBC" w:rsidP="009E4172">
      <w:pPr>
        <w:ind w:left="234" w:hanging="2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="008D0009" w:rsidRPr="00AE1769">
        <w:rPr>
          <w:rFonts w:ascii="Times New Roman" w:hAnsi="Times New Roman" w:cs="Times New Roman"/>
          <w:b/>
          <w:bCs/>
          <w:sz w:val="28"/>
          <w:szCs w:val="28"/>
        </w:rPr>
        <w:t xml:space="preserve"> КЫЗЫЛА</w:t>
      </w:r>
    </w:p>
    <w:p w:rsidR="00813283" w:rsidRDefault="00813283" w:rsidP="009E4172">
      <w:pPr>
        <w:ind w:left="234" w:hanging="2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283" w:rsidRDefault="00813283" w:rsidP="009E4172">
      <w:pPr>
        <w:ind w:left="234" w:hanging="2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009" w:rsidRPr="00AE1769" w:rsidRDefault="008F54FE" w:rsidP="009E4172">
      <w:pPr>
        <w:ind w:left="234" w:hanging="2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4FE">
        <w:rPr>
          <w:noProof/>
        </w:rPr>
        <w:pict>
          <v:rect id="_x0000_s1027" style="position:absolute;left:0;text-align:left;margin-left:50.25pt;margin-top:11.15pt;width:351pt;height:32.3pt;z-index:1">
            <v:textbox style="mso-next-textbox:#_x0000_s1027">
              <w:txbxContent>
                <w:p w:rsidR="008D0009" w:rsidRPr="00660B11" w:rsidRDefault="007D1FBC" w:rsidP="00660B1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Председатель </w:t>
                  </w:r>
                </w:p>
              </w:txbxContent>
            </v:textbox>
          </v:rect>
        </w:pict>
      </w:r>
    </w:p>
    <w:p w:rsidR="008D0009" w:rsidRPr="00B17504" w:rsidRDefault="008F54FE" w:rsidP="009E4172">
      <w:pPr>
        <w:ind w:left="234" w:hanging="2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29.2pt;margin-top:14.95pt;width:124.5pt;height:45.65pt;z-index: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98.7pt;margin-top:14.95pt;width:130.5pt;height:45.65pt;flip:x;z-index:5" o:connectortype="straight">
            <v:stroke endarrow="block"/>
          </v:shape>
        </w:pict>
      </w:r>
    </w:p>
    <w:p w:rsidR="0025248F" w:rsidRDefault="0025248F" w:rsidP="0025248F">
      <w:pPr>
        <w:ind w:left="234" w:hanging="234"/>
      </w:pPr>
    </w:p>
    <w:p w:rsidR="008D0009" w:rsidRDefault="008F54FE" w:rsidP="0025248F">
      <w:pPr>
        <w:ind w:left="234" w:hanging="234"/>
      </w:pPr>
      <w:r>
        <w:rPr>
          <w:noProof/>
        </w:rPr>
        <w:pict>
          <v:rect id="_x0000_s1035" style="position:absolute;left:0;text-align:left;margin-left:19.2pt;margin-top:6.65pt;width:154.05pt;height:27pt;z-index:4">
            <v:textbox style="mso-next-textbox:#_x0000_s1035">
              <w:txbxContent>
                <w:p w:rsidR="0025248F" w:rsidRPr="00660B11" w:rsidRDefault="0025248F" w:rsidP="002524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8132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Инспектор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Инспектор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72.7pt;margin-top:6.65pt;width:154.05pt;height:27pt;z-index:2">
            <v:textbox style="mso-next-textbox:#_x0000_s1029">
              <w:txbxContent>
                <w:p w:rsidR="008D0009" w:rsidRPr="00660B11" w:rsidRDefault="00813283" w:rsidP="007D1FB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7D1F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Инспектор</w:t>
                  </w:r>
                  <w:r w:rsidR="007D1F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proofErr w:type="gramStart"/>
                  <w:r w:rsidR="007D1F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Инспектор</w:t>
                  </w:r>
                  <w:proofErr w:type="gramEnd"/>
                  <w:r w:rsidR="007D1F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8D0009" w:rsidRDefault="008D0009" w:rsidP="009E4172">
      <w:pPr>
        <w:ind w:left="234" w:hanging="234"/>
        <w:jc w:val="center"/>
      </w:pPr>
    </w:p>
    <w:p w:rsidR="008D0009" w:rsidRDefault="008D0009" w:rsidP="009E4172">
      <w:pPr>
        <w:ind w:left="234" w:hanging="234"/>
        <w:jc w:val="center"/>
      </w:pPr>
    </w:p>
    <w:p w:rsidR="008D0009" w:rsidRDefault="008D0009"/>
    <w:p w:rsidR="008D0009" w:rsidRDefault="008D0009"/>
    <w:p w:rsidR="008D0009" w:rsidRDefault="008D0009"/>
    <w:p w:rsidR="008D0009" w:rsidRDefault="008D0009"/>
    <w:p w:rsidR="008D0009" w:rsidRDefault="008D0009"/>
    <w:p w:rsidR="008D0009" w:rsidRDefault="008D0009"/>
    <w:p w:rsidR="008D0009" w:rsidRDefault="008D0009"/>
    <w:p w:rsidR="008D0009" w:rsidRDefault="008D0009"/>
    <w:p w:rsidR="008D0009" w:rsidRDefault="008D0009"/>
    <w:p w:rsidR="008D0009" w:rsidRDefault="008D0009"/>
    <w:p w:rsidR="008D0009" w:rsidRDefault="008D0009"/>
    <w:p w:rsidR="008D0009" w:rsidRDefault="008D0009"/>
    <w:p w:rsidR="008D0009" w:rsidRDefault="008D0009"/>
    <w:p w:rsidR="008D0009" w:rsidRDefault="008D0009"/>
    <w:p w:rsidR="007D1FBC" w:rsidRDefault="007D1FBC"/>
    <w:p w:rsidR="008D0009" w:rsidRDefault="008D0009" w:rsidP="007D1FBC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8D0009" w:rsidRDefault="008D0009" w:rsidP="007D1FBC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Хурала представителей</w:t>
      </w:r>
    </w:p>
    <w:p w:rsidR="008D0009" w:rsidRPr="00DA205D" w:rsidRDefault="00875FD1" w:rsidP="007D1FBC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 2015 г. № 197</w:t>
      </w:r>
    </w:p>
    <w:p w:rsidR="008D0009" w:rsidRDefault="008D0009" w:rsidP="00660B11">
      <w:pPr>
        <w:jc w:val="center"/>
      </w:pPr>
    </w:p>
    <w:p w:rsidR="007D1FBC" w:rsidRDefault="007D1FBC" w:rsidP="007D1FBC">
      <w:pPr>
        <w:ind w:left="175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8D0009" w:rsidRPr="00AE1769" w:rsidRDefault="007D1FBC" w:rsidP="007D1FBC">
      <w:pPr>
        <w:ind w:left="175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8D0009" w:rsidRPr="00AE1769">
        <w:rPr>
          <w:rFonts w:ascii="Times New Roman" w:hAnsi="Times New Roman" w:cs="Times New Roman"/>
          <w:b/>
          <w:bCs/>
          <w:sz w:val="28"/>
          <w:szCs w:val="28"/>
        </w:rPr>
        <w:t>ШТАТНАЯ ЧИСЛЕННОСТЬ</w:t>
      </w:r>
    </w:p>
    <w:p w:rsidR="008D0009" w:rsidRDefault="007D1FBC" w:rsidP="007D1F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КОНТРОЛЬНО - СЧЕТНОЙ ПАЛАТЫ ГОРОДА</w:t>
      </w:r>
      <w:r w:rsidR="008D0009" w:rsidRPr="00AE1769">
        <w:rPr>
          <w:rFonts w:ascii="Times New Roman" w:hAnsi="Times New Roman" w:cs="Times New Roman"/>
          <w:b/>
          <w:bCs/>
          <w:sz w:val="28"/>
          <w:szCs w:val="28"/>
        </w:rPr>
        <w:t xml:space="preserve"> КЫЗЫЛА</w:t>
      </w:r>
    </w:p>
    <w:p w:rsidR="007D1FBC" w:rsidRDefault="007D1FBC" w:rsidP="007D1FB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3"/>
        <w:gridCol w:w="2800"/>
      </w:tblGrid>
      <w:tr w:rsidR="008D0009" w:rsidRPr="00E12F96">
        <w:tc>
          <w:tcPr>
            <w:tcW w:w="6663" w:type="dxa"/>
          </w:tcPr>
          <w:p w:rsidR="008D0009" w:rsidRPr="00E12F96" w:rsidRDefault="008D0009" w:rsidP="0009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96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800" w:type="dxa"/>
          </w:tcPr>
          <w:p w:rsidR="008D0009" w:rsidRPr="00E12F96" w:rsidRDefault="008D0009" w:rsidP="0009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9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D0009" w:rsidRPr="00E12F96">
        <w:tc>
          <w:tcPr>
            <w:tcW w:w="6663" w:type="dxa"/>
          </w:tcPr>
          <w:p w:rsidR="008D0009" w:rsidRPr="00E12F96" w:rsidRDefault="008D0009" w:rsidP="0009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9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</w:t>
            </w:r>
            <w:r w:rsidR="007D1FBC">
              <w:rPr>
                <w:rFonts w:ascii="Times New Roman" w:hAnsi="Times New Roman" w:cs="Times New Roman"/>
                <w:sz w:val="28"/>
                <w:szCs w:val="28"/>
              </w:rPr>
              <w:t>-счетной палаты г</w:t>
            </w:r>
            <w:proofErr w:type="gramStart"/>
            <w:r w:rsidR="007D1FB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7D1FBC">
              <w:rPr>
                <w:rFonts w:ascii="Times New Roman" w:hAnsi="Times New Roman" w:cs="Times New Roman"/>
                <w:sz w:val="28"/>
                <w:szCs w:val="28"/>
              </w:rPr>
              <w:t>ызыла</w:t>
            </w:r>
          </w:p>
        </w:tc>
        <w:tc>
          <w:tcPr>
            <w:tcW w:w="2800" w:type="dxa"/>
          </w:tcPr>
          <w:p w:rsidR="008D0009" w:rsidRPr="00E12F96" w:rsidRDefault="008D0009" w:rsidP="0009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0009" w:rsidRPr="00E12F96">
        <w:tc>
          <w:tcPr>
            <w:tcW w:w="6663" w:type="dxa"/>
          </w:tcPr>
          <w:p w:rsidR="008D0009" w:rsidRPr="00E12F96" w:rsidRDefault="008D0009" w:rsidP="0009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96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</w:t>
            </w:r>
            <w:r w:rsidR="007D1FBC">
              <w:rPr>
                <w:rFonts w:ascii="Times New Roman" w:hAnsi="Times New Roman" w:cs="Times New Roman"/>
                <w:sz w:val="28"/>
                <w:szCs w:val="28"/>
              </w:rPr>
              <w:t>-счетной палаты г.Кызыла</w:t>
            </w:r>
          </w:p>
        </w:tc>
        <w:tc>
          <w:tcPr>
            <w:tcW w:w="2800" w:type="dxa"/>
          </w:tcPr>
          <w:p w:rsidR="008D0009" w:rsidRPr="00E12F96" w:rsidRDefault="000E0C6F" w:rsidP="0009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0009" w:rsidRPr="00E12F96">
        <w:tc>
          <w:tcPr>
            <w:tcW w:w="6663" w:type="dxa"/>
          </w:tcPr>
          <w:p w:rsidR="008D0009" w:rsidRPr="00E12F96" w:rsidRDefault="008D0009" w:rsidP="0009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F9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00" w:type="dxa"/>
          </w:tcPr>
          <w:p w:rsidR="008D0009" w:rsidRPr="00E12F96" w:rsidRDefault="000E0C6F" w:rsidP="0009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D0009" w:rsidRDefault="008D0009" w:rsidP="00660B11">
      <w:pPr>
        <w:ind w:left="17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009" w:rsidRPr="00AE1769" w:rsidRDefault="008D0009" w:rsidP="00660B11">
      <w:pPr>
        <w:ind w:left="17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009" w:rsidRPr="00B17504" w:rsidRDefault="008D0009" w:rsidP="00660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009" w:rsidRDefault="008D0009"/>
    <w:sectPr w:rsidR="008D0009" w:rsidSect="009E4172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769"/>
    <w:rsid w:val="000855D3"/>
    <w:rsid w:val="00096A57"/>
    <w:rsid w:val="000E0C6F"/>
    <w:rsid w:val="0013221C"/>
    <w:rsid w:val="001B51BA"/>
    <w:rsid w:val="001C0433"/>
    <w:rsid w:val="0025248F"/>
    <w:rsid w:val="002707E8"/>
    <w:rsid w:val="00660B11"/>
    <w:rsid w:val="00662162"/>
    <w:rsid w:val="007172A9"/>
    <w:rsid w:val="0074030E"/>
    <w:rsid w:val="007912B0"/>
    <w:rsid w:val="007D05D5"/>
    <w:rsid w:val="007D1FBC"/>
    <w:rsid w:val="007F5886"/>
    <w:rsid w:val="0080041C"/>
    <w:rsid w:val="00805193"/>
    <w:rsid w:val="00813283"/>
    <w:rsid w:val="00841366"/>
    <w:rsid w:val="00875FD1"/>
    <w:rsid w:val="008D0009"/>
    <w:rsid w:val="008F54FE"/>
    <w:rsid w:val="009E4172"/>
    <w:rsid w:val="00AE1769"/>
    <w:rsid w:val="00B17504"/>
    <w:rsid w:val="00B33C21"/>
    <w:rsid w:val="00B82FDA"/>
    <w:rsid w:val="00BE551E"/>
    <w:rsid w:val="00C06456"/>
    <w:rsid w:val="00C84E42"/>
    <w:rsid w:val="00DA205D"/>
    <w:rsid w:val="00E12F96"/>
    <w:rsid w:val="00E14531"/>
    <w:rsid w:val="00F10A1D"/>
    <w:rsid w:val="00F31F57"/>
    <w:rsid w:val="00F5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" type="connector" idref="#_x0000_s1038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2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17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1769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E1769"/>
    <w:rPr>
      <w:color w:val="008000"/>
    </w:rPr>
  </w:style>
  <w:style w:type="table" w:styleId="a4">
    <w:name w:val="Table Grid"/>
    <w:basedOn w:val="a1"/>
    <w:uiPriority w:val="99"/>
    <w:rsid w:val="00AE17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F10A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CD5F-1EFB-403E-BAEC-6E264173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КГХП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Валентиновна</dc:creator>
  <cp:keywords/>
  <dc:description/>
  <cp:lastModifiedBy>uh096</cp:lastModifiedBy>
  <cp:revision>10</cp:revision>
  <cp:lastPrinted>2011-11-30T01:49:00Z</cp:lastPrinted>
  <dcterms:created xsi:type="dcterms:W3CDTF">2011-10-28T01:52:00Z</dcterms:created>
  <dcterms:modified xsi:type="dcterms:W3CDTF">2015-12-24T10:25:00Z</dcterms:modified>
</cp:coreProperties>
</file>